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6" w:rsidRPr="006630C8" w:rsidRDefault="006630C8" w:rsidP="006630C8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6630C8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День молодого избирателя в </w:t>
      </w:r>
      <w:proofErr w:type="spellStart"/>
      <w:r w:rsidRPr="006630C8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Грушевке</w:t>
      </w:r>
      <w:proofErr w:type="spellEnd"/>
    </w:p>
    <w:p w:rsidR="009C0956" w:rsidRPr="009C0956" w:rsidRDefault="00383140" w:rsidP="009C0956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Грушевском Д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оме культуры,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13 февраля </w:t>
      </w:r>
      <w:r w:rsidR="009C0956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состоялся тематический вечер, посвящённый Дню молодого избирателя. С приветственным словом к присутствующим обратилась директор </w:t>
      </w:r>
      <w:r w:rsid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клуба</w:t>
      </w:r>
      <w:r w:rsidR="009C0956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Сафонова Л.А., она провела экскурс в историю праздника, затем викторину на тему выборов. На мероприятии выступила молодой депутат земского собрания Е.</w:t>
      </w:r>
      <w:r w:rsidR="0029351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proofErr w:type="spellStart"/>
      <w:r w:rsidR="00B179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Варич</w:t>
      </w:r>
      <w:proofErr w:type="spellEnd"/>
      <w:r w:rsidR="00B1790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 О</w:t>
      </w:r>
      <w:r w:rsidR="009C0956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на рассказала, что сегодня, как никогда Российское государство нуждается в проведении эффективной молодёжной политики. Ведь совершеннолетие для каждого молодого человека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9C0956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9C0956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это время формирования жизненных принципов, время неуёмной энергии и жажды свершений, но вместе с тем это новый этап пути, когда приходится  учиться работать, жить, отстаивать свои взгляды уже без «страховки» взрослых, неся </w:t>
      </w:r>
      <w:r w:rsid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ответственность за свои действия. Затем прозвучали песни о России.</w:t>
      </w:r>
    </w:p>
    <w:p w:rsidR="009C0956" w:rsidRDefault="006630C8" w:rsidP="006630C8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8350" cy="2208012"/>
            <wp:effectExtent l="0" t="0" r="6350" b="1905"/>
            <wp:docPr id="2" name="Рисунок 2" descr="DSC_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_74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3" cy="220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C8" w:rsidRPr="007F23F0" w:rsidRDefault="006630C8" w:rsidP="007F23F0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Каждый  год  в Гру</w:t>
      </w:r>
      <w:r w:rsidR="0029351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шевской  сельской  библиотеке в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феврале  проход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я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мероприятия посвященные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Д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ню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молодого избирателя. В этом году   правовой  экскурс  «Выборы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-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твой  завтрашний  день»  прошел 14  февраля.</w:t>
      </w:r>
      <w:r w:rsidR="00EC5F2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Молодые избиратели вначале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послушали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информацию о Новгороде – городе древней Руси, который стал символом народного самоуправления, поговорили об основном документе нашего государства – Конституции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Российской Федерации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="00F04BF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Затем провели игру «Да» и «</w:t>
      </w:r>
      <w:r w:rsidR="0038314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Нет» (по статьям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Конституции), правовую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викторину «Белгородская областная Ду</w:t>
      </w:r>
      <w:r w:rsidR="0038314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ма», участвовали в  выполнении </w:t>
      </w:r>
      <w:r w:rsidRPr="006630C8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творческого  задания «Две  минуты  власти».</w:t>
      </w:r>
    </w:p>
    <w:p w:rsidR="006630C8" w:rsidRPr="001D1603" w:rsidRDefault="006630C8" w:rsidP="004D1A4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D1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– гражданин! Я – избиратель!»</w:t>
      </w:r>
    </w:p>
    <w:p w:rsidR="00383140" w:rsidRDefault="004D1A48" w:rsidP="004D1A4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27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Репьевском</w:t>
      </w:r>
      <w:proofErr w:type="spellEnd"/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Доме культуры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04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 февраля, в рамках Всероссийского Дня молодого избирателя, прошло мероприятие «Я – гражданин! Я – избиратель!». Участниками мероприятия были молодые и будущие избиратели, которые создали две команды - «Лидер» и «Эрудит». День молодого избирателя начался с Гимна Российской Федерации, затем прозвучал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песн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России в исполнении Галины </w:t>
      </w:r>
      <w:proofErr w:type="spellStart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Кореевой</w:t>
      </w:r>
      <w:proofErr w:type="spellEnd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2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Исполняющая обязанности главы администрации </w:t>
      </w:r>
      <w:proofErr w:type="spellStart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Репьевского</w:t>
      </w:r>
      <w:proofErr w:type="spellEnd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Натальченко</w:t>
      </w:r>
      <w:proofErr w:type="spellEnd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 </w:t>
      </w:r>
      <w:r w:rsidR="006630C8" w:rsidRPr="00E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поздравила собравшуюся молодежь с Днем молодого </w:t>
      </w:r>
      <w:r w:rsidR="006630C8" w:rsidRPr="00E1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избирателя и призвала их  активно </w:t>
      </w:r>
      <w:r w:rsidR="00383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избирательно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активно участвовать в проводимых демократических выборах, высоко и с гордостью нести звание гражданина  России. </w:t>
      </w:r>
      <w:proofErr w:type="gramEnd"/>
    </w:p>
    <w:p w:rsidR="00293513" w:rsidRDefault="00293513" w:rsidP="00293513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3513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46400" cy="2209401"/>
            <wp:effectExtent l="19050" t="0" r="6350" b="0"/>
            <wp:docPr id="10" name="Рисунок 5" descr="G:\репьевка ДМИ\фото День молодого избирателя\IMG_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репьевка ДМИ\фото День молодого избирателя\IMG_2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49" cy="221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0C8" w:rsidRPr="007F23F0" w:rsidRDefault="004D1A48" w:rsidP="007F23F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еловую игру «Я – гражданин!» «Я – избиратель!»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</w:t>
      </w:r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ректор сельского Дома культуры, председатель 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участковой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комиссии </w:t>
      </w:r>
      <w:proofErr w:type="gramStart"/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Кудрявых</w:t>
      </w:r>
      <w:proofErr w:type="gramEnd"/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</w:t>
      </w:r>
      <w:proofErr w:type="spellStart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Репьевской</w:t>
      </w:r>
      <w:proofErr w:type="spellEnd"/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модельной библиотекой </w:t>
      </w:r>
      <w:r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Маслова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она же секретарь 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комисси</w:t>
      </w:r>
      <w:r w:rsidR="00383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</w:rPr>
        <w:t xml:space="preserve"> Командам были предложены следующие испытания: первый конкурс – разминка, где команды вспомнили обязанности </w:t>
      </w:r>
      <w:r w:rsidR="004108A5">
        <w:rPr>
          <w:rFonts w:ascii="Times New Roman" w:hAnsi="Times New Roman" w:cs="Times New Roman"/>
          <w:color w:val="000000"/>
          <w:sz w:val="28"/>
          <w:szCs w:val="28"/>
        </w:rPr>
        <w:t xml:space="preserve">и права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</w:rPr>
        <w:t>гражданина Российской Федерации; далее команды поочередно отвечали на вопросы по избирательному праву; следующее испытание – тест-опрос, в котором обе команды показали свои знания в сфере избирательного законодательства; следующий конкурс «Конституционные термины</w:t>
      </w:r>
      <w:r w:rsidR="004108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</w:rPr>
        <w:t>. Затем нужно было составить в стихотворной форме девиз, лозунг своей команды, партии, используя заданные рифмы; а также командам была представлена электронная игра «Я – избиратель».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  быстро и компетентно отвечали на вопросы и показали хорошие знания в </w:t>
      </w:r>
      <w:r w:rsidR="0041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области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избирательного законодательства.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663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участникам мероприятия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</w:t>
      </w:r>
      <w:r w:rsidR="00293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630C8" w:rsidRPr="001D1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«Твой голос нужен России».</w:t>
      </w:r>
    </w:p>
    <w:p w:rsidR="00385802" w:rsidRPr="00421F6D" w:rsidRDefault="0003454D" w:rsidP="00421F6D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421F6D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Что?», «Где?», «Когда?»</w:t>
      </w:r>
    </w:p>
    <w:p w:rsidR="008C52DF" w:rsidRPr="008C52DF" w:rsidRDefault="00421F6D" w:rsidP="008C52DF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Правильное воспитание каждой отдельной личности ведет к созданию культурного, социально активного и законопослушного общества. В российском современном обществе формирование теоретической основы правового сознания и правовой культуры, обеспечение необходимого уровня знаний о праве, развитие правовых интересов, правового мышления, становится общегосударственной задачей. 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Проверка </w:t>
      </w: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знани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й</w:t>
      </w:r>
      <w:r w:rsidR="00F43AA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студентов </w:t>
      </w: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по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основам </w:t>
      </w: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избирательно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го</w:t>
      </w: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прав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а прошла на правовой игре </w:t>
      </w:r>
      <w:r w:rsidRPr="00421F6D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«Что?», «Где?», «Когда?»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в </w:t>
      </w:r>
      <w:proofErr w:type="spellStart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Ютановском</w:t>
      </w:r>
      <w:proofErr w:type="spellEnd"/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техникуме 16 февраля 2015 года. </w:t>
      </w:r>
      <w:r w:rsidR="00361C1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Вопросы по избирательному праву своим коллегам подготовили студенты из других групп, а команда «Знатоков» должна дать правильные ответы и разъяснения. Оценивали ответы знатоков </w:t>
      </w:r>
      <w:proofErr w:type="spellStart"/>
      <w:r w:rsidR="00361C1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Хихлушка</w:t>
      </w:r>
      <w:proofErr w:type="spellEnd"/>
      <w:r w:rsidR="00361C1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Н.И. – председатель избирательной комиссии района, Хаустова Н.Н. – заместитель директора по учебно-</w:t>
      </w:r>
      <w:r w:rsidR="00361C1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>воспитательной работе. Вопросы игры были разными: от истории возникновения голосования, до современного права. Команда «Знатоков» приложила все усилия, чтобы отвечать правильно и одержать победу.</w:t>
      </w:r>
    </w:p>
    <w:p w:rsidR="00361C15" w:rsidRDefault="009C0956" w:rsidP="00230764">
      <w:pPr>
        <w:spacing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Тренинг на развитие лидерских качеств</w:t>
      </w:r>
    </w:p>
    <w:p w:rsidR="009C0956" w:rsidRPr="009C0956" w:rsidRDefault="009C0956" w:rsidP="009C0956">
      <w:pPr>
        <w:spacing w:line="240" w:lineRule="auto"/>
        <w:ind w:firstLine="851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17 февраля 2015 года </w:t>
      </w:r>
      <w:r w:rsidR="008C52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</w:t>
      </w:r>
      <w:proofErr w:type="spellStart"/>
      <w:r w:rsidR="008C52DF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Тишанской</w:t>
      </w:r>
      <w:proofErr w:type="spellEnd"/>
      <w:r w:rsidR="008C52DF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средней школе</w:t>
      </w:r>
      <w:r w:rsidR="008C52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</w:t>
      </w:r>
      <w:r w:rsidR="008C52DF"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прошел 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тренинг на развитие лидерских качеств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к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торый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провела специалист по работе с молодёжью Л.</w:t>
      </w:r>
      <w:r w:rsidR="008C52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proofErr w:type="spellStart"/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Ермашова</w:t>
      </w:r>
      <w:proofErr w:type="spellEnd"/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 Цель данного мероприятия - расширение представлений о лидерстве, активизация лидерского потенциала среди школьников, овладение техник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ораторского мастерства. Ребята узнали, как вести себя во время публичных выступлений, какой стиль одежды и какие жесты помогут расположить к себе  слушателей. А подкрепить теорию практикой помогла деловая игра «Золотые орехи»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</w:t>
      </w:r>
      <w:r w:rsidRPr="009C095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направленная на развитие навыков вербальной и невербальной форм деловых коммуникаций у ее участников. Итогом мероприятия стал обмен впечатлениями, все присутствующие решили, что для того чтобы стать лидером нужно не только хорошо учится и развивать свои способности, но и слушать себя и окружающих, а так же видеть главное в большом потоке информации.</w:t>
      </w:r>
    </w:p>
    <w:p w:rsidR="009C0956" w:rsidRDefault="008C52DF" w:rsidP="00376925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2781300" cy="2085975"/>
            <wp:effectExtent l="19050" t="0" r="0" b="0"/>
            <wp:docPr id="1" name="Рисунок 1" descr="C:\Documents and Settings\admin\Мои документы\2015 год\Мероприятия\ДМИ и фото\Фото Борисовка, ТИшанка\SAM_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2015 год\Мероприятия\ДМИ и фото\Фото Борисовка, ТИшанка\SAM_4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190" cy="2087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0C8" w:rsidRDefault="006630C8" w:rsidP="009C0956">
      <w:pPr>
        <w:spacing w:line="240" w:lineRule="auto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376925" w:rsidRDefault="00376925" w:rsidP="007F23F0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3073400" cy="2305050"/>
            <wp:effectExtent l="19050" t="0" r="0" b="0"/>
            <wp:docPr id="3" name="Рисунок 2" descr="C:\Documents and Settings\admin\Мои документы\2015 год\Мероприятия\ДМИ и фото\Фото Борисовка, ТИшанка\SAM_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015 год\Мероприятия\ДМИ и фото\Фото Борисовка, ТИшанка\SAM_4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13" cy="23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3F0" w:rsidRDefault="007F23F0" w:rsidP="007F23F0">
      <w:pPr>
        <w:spacing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630C8" w:rsidRDefault="006630C8" w:rsidP="006630C8">
      <w:pPr>
        <w:spacing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lastRenderedPageBreak/>
        <w:t>Награждение победителей районных конкурсов</w:t>
      </w:r>
    </w:p>
    <w:p w:rsidR="00376925" w:rsidRDefault="006630C8" w:rsidP="00293513">
      <w:pPr>
        <w:spacing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361C1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рамках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проведения мероприятий, посвященных Всероссийскому Дню молодого избирателя, победители районных конкурсов рисунков, сочинений</w:t>
      </w:r>
      <w:r w:rsidR="0029351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олимпиады по избирательному</w:t>
      </w:r>
      <w:r w:rsidR="0029351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законодательству</w:t>
      </w:r>
      <w:r w:rsidR="00293513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, участники районного конкурса клубов веселых и находчивых на тему «Молодежь ЗА выборы»,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на школьных линейках были награждены Почетными грамотами и подарками. Учителя, подготовившие победителей и призеров, также  получили награды.</w:t>
      </w:r>
    </w:p>
    <w:p w:rsidR="00D508FF" w:rsidRDefault="00376925" w:rsidP="007F23F0">
      <w:pPr>
        <w:spacing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noProof/>
          <w:sz w:val="28"/>
          <w:szCs w:val="20"/>
          <w:lang w:eastAsia="ru-RU"/>
        </w:rPr>
        <w:drawing>
          <wp:inline distT="0" distB="0" distL="0" distR="0" wp14:anchorId="660EC1BE" wp14:editId="5F2B9673">
            <wp:extent cx="2749550" cy="2062163"/>
            <wp:effectExtent l="19050" t="0" r="0" b="0"/>
            <wp:docPr id="6" name="Рисунок 4" descr="C:\Documents and Settings\admin\Мои документы\2015 год\Мероприятия\ДМИ и фото\Староивановка\CIMG2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2015 год\Мероприятия\ДМИ и фото\Староивановка\CIMG269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25" cy="206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3F0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</w:t>
      </w:r>
      <w:r w:rsidR="00293513" w:rsidRPr="00293513">
        <w:rPr>
          <w:rFonts w:ascii="Times New Roman CYR" w:eastAsia="Times New Roman" w:hAnsi="Times New Roman CYR" w:cs="Times New Roman"/>
          <w:noProof/>
          <w:sz w:val="28"/>
          <w:szCs w:val="20"/>
          <w:lang w:eastAsia="ru-RU"/>
        </w:rPr>
        <w:drawing>
          <wp:inline distT="0" distB="0" distL="0" distR="0" wp14:anchorId="01E30262" wp14:editId="7CDF18CE">
            <wp:extent cx="2762250" cy="2071688"/>
            <wp:effectExtent l="19050" t="0" r="0" b="0"/>
            <wp:docPr id="9" name="Рисунок 3" descr="C:\Documents and Settings\admin\Мои документы\2015 год\Мероприятия\ДМИ и фото\Фото Борисовка, ТИшанка\SAM_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2015 год\Мероприятия\ДМИ и фото\Фото Борисовка, ТИшанка\SAM_4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8" cy="20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4C" w:rsidRDefault="00D3714C" w:rsidP="00D3714C">
      <w:pPr>
        <w:pStyle w:val="a6"/>
        <w:rPr>
          <w:rFonts w:ascii="Times New Roman" w:hAnsi="Times New Roman" w:cs="Times New Roman"/>
          <w:lang w:eastAsia="ru-RU"/>
        </w:rPr>
      </w:pPr>
    </w:p>
    <w:p w:rsidR="00D3714C" w:rsidRDefault="00D3714C" w:rsidP="00D3714C">
      <w:pPr>
        <w:pStyle w:val="a6"/>
        <w:rPr>
          <w:rFonts w:ascii="Times New Roman" w:hAnsi="Times New Roman" w:cs="Times New Roman"/>
          <w:lang w:eastAsia="ru-RU"/>
        </w:rPr>
      </w:pPr>
    </w:p>
    <w:p w:rsidR="00D508FF" w:rsidRPr="00D3714C" w:rsidRDefault="006220C5" w:rsidP="00D3714C">
      <w:pPr>
        <w:pStyle w:val="a6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Секретарь</w:t>
      </w:r>
      <w:r w:rsidR="00D508FF" w:rsidRPr="00D3714C">
        <w:rPr>
          <w:rFonts w:ascii="Times New Roman" w:eastAsia="Calibri" w:hAnsi="Times New Roman" w:cs="Times New Roman"/>
          <w:lang w:eastAsia="ru-RU"/>
        </w:rPr>
        <w:t xml:space="preserve"> избирательной комиссии</w:t>
      </w:r>
      <w:r>
        <w:rPr>
          <w:rFonts w:ascii="Times New Roman" w:eastAsia="Calibri" w:hAnsi="Times New Roman" w:cs="Times New Roman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В.А. </w:t>
      </w:r>
      <w:proofErr w:type="spellStart"/>
      <w:r>
        <w:rPr>
          <w:rFonts w:ascii="Times New Roman" w:eastAsia="Calibri" w:hAnsi="Times New Roman" w:cs="Times New Roman"/>
          <w:lang w:eastAsia="ru-RU"/>
        </w:rPr>
        <w:t>Калашник</w:t>
      </w:r>
      <w:proofErr w:type="spellEnd"/>
    </w:p>
    <w:sectPr w:rsidR="00D508FF" w:rsidRPr="00D3714C" w:rsidSect="0001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DC1"/>
    <w:rsid w:val="00015F10"/>
    <w:rsid w:val="0003454D"/>
    <w:rsid w:val="000E4544"/>
    <w:rsid w:val="00167607"/>
    <w:rsid w:val="001A6A02"/>
    <w:rsid w:val="00230764"/>
    <w:rsid w:val="00284455"/>
    <w:rsid w:val="00293513"/>
    <w:rsid w:val="002A1175"/>
    <w:rsid w:val="0035035B"/>
    <w:rsid w:val="00361C15"/>
    <w:rsid w:val="00376925"/>
    <w:rsid w:val="00383140"/>
    <w:rsid w:val="00385802"/>
    <w:rsid w:val="0040507E"/>
    <w:rsid w:val="004108A5"/>
    <w:rsid w:val="00421CDF"/>
    <w:rsid w:val="00421F6D"/>
    <w:rsid w:val="00462497"/>
    <w:rsid w:val="004947E0"/>
    <w:rsid w:val="004D1A48"/>
    <w:rsid w:val="004E3768"/>
    <w:rsid w:val="005F2656"/>
    <w:rsid w:val="006220C5"/>
    <w:rsid w:val="0062338D"/>
    <w:rsid w:val="006630C8"/>
    <w:rsid w:val="006E2C39"/>
    <w:rsid w:val="00774DC1"/>
    <w:rsid w:val="007F23F0"/>
    <w:rsid w:val="007F7F73"/>
    <w:rsid w:val="008008DA"/>
    <w:rsid w:val="00827D0C"/>
    <w:rsid w:val="008C52DF"/>
    <w:rsid w:val="008F20EE"/>
    <w:rsid w:val="00916A5A"/>
    <w:rsid w:val="009C0956"/>
    <w:rsid w:val="00B17906"/>
    <w:rsid w:val="00C6015D"/>
    <w:rsid w:val="00D3714C"/>
    <w:rsid w:val="00D508FF"/>
    <w:rsid w:val="00E27BE3"/>
    <w:rsid w:val="00EC5F2B"/>
    <w:rsid w:val="00ED7730"/>
    <w:rsid w:val="00F04BF1"/>
    <w:rsid w:val="00F4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802"/>
  </w:style>
  <w:style w:type="paragraph" w:styleId="a3">
    <w:name w:val="Normal (Web)"/>
    <w:basedOn w:val="a"/>
    <w:uiPriority w:val="99"/>
    <w:semiHidden/>
    <w:unhideWhenUsed/>
    <w:rsid w:val="002A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75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66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371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5802"/>
  </w:style>
  <w:style w:type="paragraph" w:styleId="a3">
    <w:name w:val="Normal (Web)"/>
    <w:basedOn w:val="a"/>
    <w:uiPriority w:val="99"/>
    <w:semiHidden/>
    <w:unhideWhenUsed/>
    <w:rsid w:val="002A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175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66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0B61-6B60-4DF9-A0E7-9686087D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2015-02-26T08:01:00Z</cp:lastPrinted>
  <dcterms:created xsi:type="dcterms:W3CDTF">2015-02-26T08:01:00Z</dcterms:created>
  <dcterms:modified xsi:type="dcterms:W3CDTF">2015-02-27T09:34:00Z</dcterms:modified>
</cp:coreProperties>
</file>