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A1" w:rsidRPr="00E4671A" w:rsidRDefault="003025A1" w:rsidP="00E4671A">
      <w:pPr>
        <w:pStyle w:val="NoSpacing"/>
        <w:jc w:val="center"/>
        <w:rPr>
          <w:caps/>
          <w:sz w:val="36"/>
          <w:szCs w:val="36"/>
        </w:rPr>
      </w:pPr>
      <w:r w:rsidRPr="00E4671A">
        <w:rPr>
          <w:caps/>
          <w:sz w:val="36"/>
          <w:szCs w:val="36"/>
        </w:rPr>
        <w:t>Р О С С И Й С К А Я   Ф Е Д Е Р А Ц И Я                                               Б Е Л Г О Р О Д С К А Я   О Б Л А С Т Ь</w:t>
      </w:r>
    </w:p>
    <w:p w:rsidR="003025A1" w:rsidRPr="00E4671A" w:rsidRDefault="003025A1" w:rsidP="00E4671A">
      <w:pPr>
        <w:pStyle w:val="NoSpacing"/>
        <w:jc w:val="center"/>
        <w:rPr>
          <w:rFonts w:ascii="Arial" w:hAnsi="Arial" w:cs="Arial"/>
          <w:caps/>
          <w:sz w:val="20"/>
          <w:szCs w:val="20"/>
        </w:rPr>
      </w:pPr>
    </w:p>
    <w:p w:rsidR="003025A1" w:rsidRDefault="003025A1" w:rsidP="00E4671A">
      <w:pPr>
        <w:pStyle w:val="NoSpacing"/>
        <w:jc w:val="center"/>
        <w:rPr>
          <w:rFonts w:ascii="Arial" w:hAnsi="Arial" w:cs="Arial"/>
          <w:caps/>
          <w:sz w:val="36"/>
          <w:szCs w:val="36"/>
        </w:rPr>
      </w:pPr>
      <w:r w:rsidRPr="00E4671A">
        <w:rPr>
          <w:rFonts w:ascii="Arial" w:hAnsi="Arial" w:cs="Arial"/>
          <w:cap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>
            <v:imagedata r:id="rId7" o:title=""/>
          </v:shape>
        </w:pict>
      </w:r>
    </w:p>
    <w:p w:rsidR="003025A1" w:rsidRPr="00E4671A" w:rsidRDefault="003025A1" w:rsidP="00E4671A">
      <w:pPr>
        <w:pStyle w:val="NoSpacing"/>
        <w:jc w:val="center"/>
        <w:rPr>
          <w:color w:val="FFFFFF"/>
          <w:sz w:val="10"/>
          <w:szCs w:val="10"/>
        </w:rPr>
      </w:pPr>
    </w:p>
    <w:p w:rsidR="003025A1" w:rsidRPr="007115DC" w:rsidRDefault="003025A1" w:rsidP="001D3F68">
      <w:pPr>
        <w:jc w:val="center"/>
        <w:rPr>
          <w:b/>
          <w:bCs/>
        </w:rPr>
      </w:pPr>
      <w:r w:rsidRPr="007115DC">
        <w:rPr>
          <w:b/>
          <w:bCs/>
        </w:rPr>
        <w:t xml:space="preserve">МУНИЦИПАЛЬНЫЙ СОВЕТ </w:t>
      </w:r>
      <w:r>
        <w:rPr>
          <w:b/>
          <w:bCs/>
        </w:rPr>
        <w:t xml:space="preserve">                                            </w:t>
      </w:r>
      <w:r w:rsidRPr="007115DC">
        <w:rPr>
          <w:b/>
          <w:bCs/>
        </w:rPr>
        <w:t>МУНИЦИПАЛЬНОГО  РАЙОНА   «ВОЛОКОНОВСКИЙ  РАЙОН»</w:t>
      </w:r>
    </w:p>
    <w:p w:rsidR="003025A1" w:rsidRPr="003022BA" w:rsidRDefault="003025A1" w:rsidP="001D3F68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3022BA">
        <w:rPr>
          <w:rFonts w:ascii="Times New Roman" w:hAnsi="Times New Roman" w:cs="Times New Roman"/>
          <w:sz w:val="32"/>
          <w:szCs w:val="32"/>
        </w:rPr>
        <w:t>Р Е Ш Е Н И Е</w:t>
      </w:r>
    </w:p>
    <w:p w:rsidR="003025A1" w:rsidRPr="00E4671A" w:rsidRDefault="003025A1" w:rsidP="001D3F68">
      <w:pPr>
        <w:jc w:val="both"/>
        <w:rPr>
          <w:sz w:val="4"/>
          <w:szCs w:val="4"/>
        </w:rPr>
      </w:pPr>
    </w:p>
    <w:p w:rsidR="003025A1" w:rsidRDefault="003025A1" w:rsidP="001D3F68">
      <w:pPr>
        <w:pStyle w:val="NoSpacing"/>
        <w:jc w:val="both"/>
      </w:pPr>
      <w:r w:rsidRPr="00E4671A">
        <w:rPr>
          <w:b/>
          <w:bCs/>
          <w:sz w:val="22"/>
          <w:szCs w:val="22"/>
        </w:rPr>
        <w:t>14  марта</w:t>
      </w:r>
      <w:r>
        <w:rPr>
          <w:sz w:val="22"/>
          <w:szCs w:val="22"/>
        </w:rPr>
        <w:t xml:space="preserve">  </w:t>
      </w:r>
      <w:r w:rsidRPr="003022BA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4</w:t>
      </w:r>
      <w:r w:rsidRPr="003022BA">
        <w:rPr>
          <w:b/>
          <w:bCs/>
          <w:sz w:val="22"/>
          <w:szCs w:val="22"/>
        </w:rPr>
        <w:t xml:space="preserve"> г.                   </w:t>
      </w:r>
      <w:r>
        <w:rPr>
          <w:b/>
          <w:bCs/>
          <w:sz w:val="22"/>
          <w:szCs w:val="22"/>
        </w:rPr>
        <w:t xml:space="preserve">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022BA">
        <w:rPr>
          <w:b/>
          <w:bCs/>
          <w:sz w:val="22"/>
          <w:szCs w:val="22"/>
        </w:rPr>
        <w:t xml:space="preserve">№ </w:t>
      </w:r>
      <w:r>
        <w:rPr>
          <w:b/>
          <w:bCs/>
          <w:sz w:val="22"/>
          <w:szCs w:val="22"/>
        </w:rPr>
        <w:t>48</w:t>
      </w:r>
    </w:p>
    <w:p w:rsidR="003025A1" w:rsidRPr="00894E29" w:rsidRDefault="003025A1" w:rsidP="0062241D">
      <w:pPr>
        <w:pStyle w:val="NoSpacing"/>
        <w:jc w:val="both"/>
        <w:rPr>
          <w:sz w:val="16"/>
          <w:szCs w:val="16"/>
        </w:rPr>
      </w:pPr>
    </w:p>
    <w:p w:rsidR="003025A1" w:rsidRDefault="003025A1" w:rsidP="00894E29">
      <w:pPr>
        <w:pStyle w:val="NoSpacing"/>
        <w:framePr w:w="4786" w:h="385" w:hSpace="180" w:wrap="auto" w:vAnchor="text" w:hAnchor="page" w:x="1702" w:y="221"/>
        <w:jc w:val="both"/>
        <w:rPr>
          <w:b/>
          <w:bCs/>
        </w:rPr>
      </w:pPr>
      <w:r>
        <w:rPr>
          <w:b/>
          <w:bCs/>
        </w:rPr>
        <w:t xml:space="preserve">О внесении изменений в решение Муниципального совета Волоконовского района от 26 сентября 2012 года № 375 </w:t>
      </w:r>
    </w:p>
    <w:p w:rsidR="003025A1" w:rsidRDefault="003025A1" w:rsidP="0062241D">
      <w:pPr>
        <w:pStyle w:val="NoSpacing"/>
        <w:jc w:val="both"/>
      </w:pPr>
    </w:p>
    <w:p w:rsidR="003025A1" w:rsidRDefault="003025A1" w:rsidP="0062241D">
      <w:pPr>
        <w:pStyle w:val="NoSpacing"/>
        <w:rPr>
          <w:b/>
          <w:bCs/>
        </w:rPr>
      </w:pPr>
    </w:p>
    <w:p w:rsidR="003025A1" w:rsidRDefault="003025A1" w:rsidP="0062241D">
      <w:pPr>
        <w:pStyle w:val="NoSpacing"/>
        <w:rPr>
          <w:b/>
          <w:bCs/>
        </w:rPr>
      </w:pPr>
    </w:p>
    <w:p w:rsidR="003025A1" w:rsidRDefault="003025A1" w:rsidP="0062241D">
      <w:pPr>
        <w:pStyle w:val="NoSpacing"/>
        <w:rPr>
          <w:b/>
          <w:bCs/>
        </w:rPr>
      </w:pPr>
    </w:p>
    <w:p w:rsidR="003025A1" w:rsidRDefault="003025A1" w:rsidP="0062241D">
      <w:pPr>
        <w:pStyle w:val="NoSpacing"/>
        <w:rPr>
          <w:b/>
          <w:bCs/>
        </w:rPr>
      </w:pPr>
    </w:p>
    <w:p w:rsidR="003025A1" w:rsidRPr="00894E29" w:rsidRDefault="003025A1" w:rsidP="00894E2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3025A1" w:rsidRPr="00894E29" w:rsidRDefault="003025A1" w:rsidP="001D3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</w:p>
    <w:p w:rsidR="003025A1" w:rsidRDefault="003025A1" w:rsidP="001D3F6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</w:t>
      </w:r>
      <w:r w:rsidRPr="00A0240F">
        <w:t xml:space="preserve"> </w:t>
      </w:r>
      <w:r>
        <w:t>целях приведения нормативного акта с действующим законодательством, связи с произошедшими структурными изменениями в администрации Волоконовского района, Муниципальный совет</w:t>
      </w:r>
    </w:p>
    <w:p w:rsidR="003025A1" w:rsidRPr="00894E29" w:rsidRDefault="003025A1" w:rsidP="00894E29">
      <w:pPr>
        <w:autoSpaceDE w:val="0"/>
        <w:autoSpaceDN w:val="0"/>
        <w:adjustRightInd w:val="0"/>
        <w:spacing w:after="0" w:line="240" w:lineRule="auto"/>
        <w:jc w:val="center"/>
        <w:rPr>
          <w:sz w:val="10"/>
          <w:szCs w:val="10"/>
        </w:rPr>
      </w:pPr>
    </w:p>
    <w:p w:rsidR="003025A1" w:rsidRDefault="003025A1" w:rsidP="001D3F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F546B">
        <w:rPr>
          <w:b/>
          <w:bCs/>
        </w:rPr>
        <w:t>р е ш и л</w:t>
      </w:r>
      <w:r>
        <w:rPr>
          <w:b/>
          <w:bCs/>
        </w:rPr>
        <w:t>:</w:t>
      </w:r>
    </w:p>
    <w:p w:rsidR="003025A1" w:rsidRPr="00894E29" w:rsidRDefault="003025A1" w:rsidP="00894E29">
      <w:pPr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3025A1" w:rsidRDefault="003025A1" w:rsidP="001D3F6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внести следующие изменения в решение Муниципального совета муниципального района «Волоконовский район» от 26 сентября 2012 года       № 375 «О формировании и использовании премиальных выплат участникам разработки и реализации проектов»:</w:t>
      </w:r>
    </w:p>
    <w:p w:rsidR="003025A1" w:rsidRPr="00894E29" w:rsidRDefault="003025A1" w:rsidP="00894E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преамбулу читать: «в соответствии с постановлением Правительства Белгородской области от 31 мая 2010 года № 202-пп «Об утверждении Положения об управлении проектами в органах исполнительной власти и государственных органах Белгородской области» в редакции постановления Правительства Белгородской области 06 ноября 2012 года № 437-пп, постановлением губернатора Белгородской области от 12 января 2011 года  № 2 «О формировании и использовании премиальных выплат участникам разработки и реализации проектов» в редакции  от 20 июля 2012 года № 60, постановлением главы администрации муниципального района «Волоконовский район»  от 26 декабря 2012 года № 582 «Об утверждении Положения об управлении проектами в органах местного самоуправления Волоконовского района», и в целях материального стимулирования 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проектов, Муниципальный совет»;</w:t>
      </w:r>
    </w:p>
    <w:p w:rsidR="003025A1" w:rsidRDefault="003025A1" w:rsidP="00894E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в пункте 2 слова «в соответствии с распоряжением главы  администрации муниципального района «Волоконовский район» от 06 июля 2012 года № 700 «О порядке распределения ассигнований, направляемых на материальное стимулирование участников проектной деятельности» заменить словами «в соответствии с распоряжением главы администрации муниципаль-ного района «Волоконовский район» от 07 августа 2013 года № 815 «О порядке распределения ассигнований, направляемых на материальное стимулирование участников проектной деятельности»;</w:t>
      </w:r>
    </w:p>
    <w:p w:rsidR="003025A1" w:rsidRDefault="003025A1" w:rsidP="001D3F6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в порядке материального стимулирования 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проектов:</w:t>
      </w:r>
    </w:p>
    <w:p w:rsidR="003025A1" w:rsidRDefault="003025A1" w:rsidP="001D3F6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в пункте 2.1 раздела 2 слова «отделом по развитию потребительского рынка, предпринимательству и проектной деятельности управления экономического развития администрации района» заменить словами «отделом по развитию потребительского рынка, предпринимательству и проектной деятельности администрации района»;</w:t>
      </w:r>
    </w:p>
    <w:p w:rsidR="003025A1" w:rsidRDefault="003025A1" w:rsidP="001D3F6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в пункте 3.1 раздела 3 слова «в соответствии с постановлением губернатора Белгородской области от 01 июня 2012 года № 48 «О повышении должностных окладов работников органов государственной власти, государственных органов области» заменить словами «в соответствии с распоряжением главы администрации муниципального района «Волоконовский район» от 07 августа 2013 года № 815 «О порядке распределения ассигнований, направляемых на материальное стимулирование участников проектной деятельности»;</w:t>
      </w:r>
    </w:p>
    <w:p w:rsidR="003025A1" w:rsidRDefault="003025A1" w:rsidP="001D3F6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в пункте 3.2.2 раздела 3 слова «отдел по развитию потребительского рынка, предпринимательству и проектной деятельности управления экономического развития администрации района» заменить словами « отдел по развитию потребительского рынка, предпринимательству и проектной деятельности администрации района»;</w:t>
      </w:r>
    </w:p>
    <w:p w:rsidR="003025A1" w:rsidRDefault="003025A1" w:rsidP="001D3F6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в пункте 3.2.4 раздела 3 слова «отдел по развитию потребительского рынка, предпринимательству и проектной деятельности управления экономического развития администрации района» заменить словами «отдел по развитию потребительского рынка, предпринимательству и проектной деятельности администрации района»;</w:t>
      </w:r>
    </w:p>
    <w:p w:rsidR="003025A1" w:rsidRDefault="003025A1" w:rsidP="001D3F6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пункт 3.3 раздела 3 изложить в следующей редакции:</w:t>
      </w:r>
    </w:p>
    <w:p w:rsidR="003025A1" w:rsidRDefault="003025A1" w:rsidP="00894E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«3.3. Выплата премий муниципальным служащим района, а также работникам администрации муниципального района «Волоконовский район», замещающих должности, не отнесенные к должностям муниципальной службы района, осуществляется в соответствии с  Порядком выплаты муниципальным служащим премий за выполнение особо важных и сложных заданий, утвержденным постановлением Совета депутатов муниципального района «Волоконовский район» от 22 ноября 2007 года № 34 «Об оплате труда муниципальных служащих муниципального района «Волоконовский район», и постановлением главы района от 28 декабря 2007 года № 1080 «О примерных порядках выплаты обслуживающему персоналу, занимающему должности, не отнесенные к должностям муниципальной службы Волоконовского района, ежемесячных и иных дополнительных выплат».</w:t>
      </w:r>
    </w:p>
    <w:p w:rsidR="003025A1" w:rsidRDefault="003025A1" w:rsidP="00894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</w:p>
    <w:p w:rsidR="003025A1" w:rsidRPr="00894E29" w:rsidRDefault="003025A1" w:rsidP="00894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</w:p>
    <w:p w:rsidR="003025A1" w:rsidRPr="00B21186" w:rsidRDefault="003025A1" w:rsidP="001D3F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B21186">
        <w:rPr>
          <w:b/>
          <w:bCs/>
        </w:rPr>
        <w:t>Председатель Муниципального</w:t>
      </w:r>
      <w:r w:rsidRPr="001D3F68">
        <w:rPr>
          <w:b/>
          <w:bCs/>
        </w:rPr>
        <w:t xml:space="preserve"> </w:t>
      </w:r>
      <w:r>
        <w:rPr>
          <w:b/>
          <w:bCs/>
        </w:rPr>
        <w:t>с</w:t>
      </w:r>
      <w:r w:rsidRPr="00B21186">
        <w:rPr>
          <w:b/>
          <w:bCs/>
        </w:rPr>
        <w:t>овета</w:t>
      </w:r>
    </w:p>
    <w:p w:rsidR="003025A1" w:rsidRPr="00B21186" w:rsidRDefault="003025A1" w:rsidP="001D3F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B21186">
        <w:rPr>
          <w:b/>
          <w:bCs/>
        </w:rPr>
        <w:t xml:space="preserve">Волоконовского района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B21186">
        <w:rPr>
          <w:b/>
          <w:bCs/>
        </w:rPr>
        <w:t>О.  Мирошников</w:t>
      </w:r>
    </w:p>
    <w:p w:rsidR="003025A1" w:rsidRPr="00B21186" w:rsidRDefault="003025A1" w:rsidP="001D3F68">
      <w:pPr>
        <w:autoSpaceDE w:val="0"/>
        <w:autoSpaceDN w:val="0"/>
        <w:adjustRightInd w:val="0"/>
        <w:spacing w:after="0" w:line="240" w:lineRule="auto"/>
        <w:ind w:firstLine="539"/>
        <w:rPr>
          <w:b/>
          <w:bCs/>
          <w:sz w:val="2"/>
          <w:szCs w:val="2"/>
        </w:rPr>
      </w:pPr>
    </w:p>
    <w:sectPr w:rsidR="003025A1" w:rsidRPr="00B21186" w:rsidSect="00894E29">
      <w:headerReference w:type="default" r:id="rId8"/>
      <w:pgSz w:w="11906" w:h="16838"/>
      <w:pgMar w:top="360" w:right="56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A1" w:rsidRDefault="003025A1">
      <w:r>
        <w:separator/>
      </w:r>
    </w:p>
  </w:endnote>
  <w:endnote w:type="continuationSeparator" w:id="1">
    <w:p w:rsidR="003025A1" w:rsidRDefault="0030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A1" w:rsidRDefault="003025A1">
      <w:r>
        <w:separator/>
      </w:r>
    </w:p>
  </w:footnote>
  <w:footnote w:type="continuationSeparator" w:id="1">
    <w:p w:rsidR="003025A1" w:rsidRDefault="0030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A1" w:rsidRDefault="003025A1" w:rsidP="00FB2CA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25A1" w:rsidRDefault="003025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B5"/>
    <w:multiLevelType w:val="multilevel"/>
    <w:tmpl w:val="000001B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6FAB"/>
    <w:rsid w:val="0001375C"/>
    <w:rsid w:val="000617AE"/>
    <w:rsid w:val="000621F6"/>
    <w:rsid w:val="000705B8"/>
    <w:rsid w:val="00081C0A"/>
    <w:rsid w:val="000925E3"/>
    <w:rsid w:val="000967FE"/>
    <w:rsid w:val="00097497"/>
    <w:rsid w:val="000B6488"/>
    <w:rsid w:val="000C0A1F"/>
    <w:rsid w:val="000D7D0E"/>
    <w:rsid w:val="000F22E4"/>
    <w:rsid w:val="000F2640"/>
    <w:rsid w:val="00113A15"/>
    <w:rsid w:val="0012606F"/>
    <w:rsid w:val="00126652"/>
    <w:rsid w:val="00154D7F"/>
    <w:rsid w:val="001721A3"/>
    <w:rsid w:val="0018039B"/>
    <w:rsid w:val="00186BA0"/>
    <w:rsid w:val="0019139F"/>
    <w:rsid w:val="001A464D"/>
    <w:rsid w:val="001C1F55"/>
    <w:rsid w:val="001C251F"/>
    <w:rsid w:val="001D3F68"/>
    <w:rsid w:val="00201DF6"/>
    <w:rsid w:val="00206F1A"/>
    <w:rsid w:val="002318E1"/>
    <w:rsid w:val="002367B5"/>
    <w:rsid w:val="00245EE8"/>
    <w:rsid w:val="00281E04"/>
    <w:rsid w:val="002848A1"/>
    <w:rsid w:val="00292B1D"/>
    <w:rsid w:val="0029643E"/>
    <w:rsid w:val="002B495F"/>
    <w:rsid w:val="002D5831"/>
    <w:rsid w:val="003022BA"/>
    <w:rsid w:val="003025A1"/>
    <w:rsid w:val="00325B85"/>
    <w:rsid w:val="003310C7"/>
    <w:rsid w:val="003670DA"/>
    <w:rsid w:val="00375352"/>
    <w:rsid w:val="00384591"/>
    <w:rsid w:val="003C2010"/>
    <w:rsid w:val="0040012D"/>
    <w:rsid w:val="00400417"/>
    <w:rsid w:val="00406483"/>
    <w:rsid w:val="0042392C"/>
    <w:rsid w:val="004313E7"/>
    <w:rsid w:val="00432C0B"/>
    <w:rsid w:val="00441EA9"/>
    <w:rsid w:val="004505E3"/>
    <w:rsid w:val="00452CD3"/>
    <w:rsid w:val="00457E63"/>
    <w:rsid w:val="00466C20"/>
    <w:rsid w:val="00471353"/>
    <w:rsid w:val="00486C70"/>
    <w:rsid w:val="00491407"/>
    <w:rsid w:val="004B699F"/>
    <w:rsid w:val="004C4632"/>
    <w:rsid w:val="004D17FB"/>
    <w:rsid w:val="004E2938"/>
    <w:rsid w:val="004E7EF5"/>
    <w:rsid w:val="0050362F"/>
    <w:rsid w:val="005060B2"/>
    <w:rsid w:val="005065B0"/>
    <w:rsid w:val="00517F0A"/>
    <w:rsid w:val="005316BC"/>
    <w:rsid w:val="005453B2"/>
    <w:rsid w:val="00545905"/>
    <w:rsid w:val="005543D7"/>
    <w:rsid w:val="0056145D"/>
    <w:rsid w:val="005751F3"/>
    <w:rsid w:val="005B2518"/>
    <w:rsid w:val="005E65A1"/>
    <w:rsid w:val="005F4FE1"/>
    <w:rsid w:val="006158C2"/>
    <w:rsid w:val="0062168D"/>
    <w:rsid w:val="0062241D"/>
    <w:rsid w:val="006301B3"/>
    <w:rsid w:val="00644513"/>
    <w:rsid w:val="00656CAC"/>
    <w:rsid w:val="006743A4"/>
    <w:rsid w:val="00681153"/>
    <w:rsid w:val="006A49C9"/>
    <w:rsid w:val="006A6FE8"/>
    <w:rsid w:val="006A76FA"/>
    <w:rsid w:val="006C09CE"/>
    <w:rsid w:val="006C6C5C"/>
    <w:rsid w:val="006D4D6C"/>
    <w:rsid w:val="006D70F4"/>
    <w:rsid w:val="006E7E4E"/>
    <w:rsid w:val="006F4DAF"/>
    <w:rsid w:val="00702FD2"/>
    <w:rsid w:val="00704D42"/>
    <w:rsid w:val="0070795B"/>
    <w:rsid w:val="007115DC"/>
    <w:rsid w:val="0072583C"/>
    <w:rsid w:val="00727373"/>
    <w:rsid w:val="00730472"/>
    <w:rsid w:val="00735978"/>
    <w:rsid w:val="007409DA"/>
    <w:rsid w:val="0075170B"/>
    <w:rsid w:val="007561D2"/>
    <w:rsid w:val="00760093"/>
    <w:rsid w:val="007702CC"/>
    <w:rsid w:val="007A73F4"/>
    <w:rsid w:val="007B2743"/>
    <w:rsid w:val="007C23FD"/>
    <w:rsid w:val="007C5FCC"/>
    <w:rsid w:val="007F546B"/>
    <w:rsid w:val="007F7DFB"/>
    <w:rsid w:val="00802D34"/>
    <w:rsid w:val="00803251"/>
    <w:rsid w:val="008353C4"/>
    <w:rsid w:val="00835862"/>
    <w:rsid w:val="00843A93"/>
    <w:rsid w:val="00853FD8"/>
    <w:rsid w:val="0085695C"/>
    <w:rsid w:val="00863759"/>
    <w:rsid w:val="00887731"/>
    <w:rsid w:val="00887FE4"/>
    <w:rsid w:val="00894E29"/>
    <w:rsid w:val="008A4696"/>
    <w:rsid w:val="008B4B3B"/>
    <w:rsid w:val="008D047D"/>
    <w:rsid w:val="008E0701"/>
    <w:rsid w:val="008E2F6D"/>
    <w:rsid w:val="008F0DF4"/>
    <w:rsid w:val="008F6FC9"/>
    <w:rsid w:val="00911FAE"/>
    <w:rsid w:val="009423A8"/>
    <w:rsid w:val="0097071D"/>
    <w:rsid w:val="009761C8"/>
    <w:rsid w:val="00981C75"/>
    <w:rsid w:val="009872CD"/>
    <w:rsid w:val="009A73DC"/>
    <w:rsid w:val="009B2A05"/>
    <w:rsid w:val="009B6BFE"/>
    <w:rsid w:val="00A0240F"/>
    <w:rsid w:val="00A07384"/>
    <w:rsid w:val="00A0772F"/>
    <w:rsid w:val="00A14284"/>
    <w:rsid w:val="00A22EE9"/>
    <w:rsid w:val="00A329A5"/>
    <w:rsid w:val="00A466CD"/>
    <w:rsid w:val="00A64666"/>
    <w:rsid w:val="00A8385A"/>
    <w:rsid w:val="00A87770"/>
    <w:rsid w:val="00A87ED6"/>
    <w:rsid w:val="00A95400"/>
    <w:rsid w:val="00AA3988"/>
    <w:rsid w:val="00AA53D1"/>
    <w:rsid w:val="00AA7009"/>
    <w:rsid w:val="00AB7C54"/>
    <w:rsid w:val="00AC1A97"/>
    <w:rsid w:val="00AC5DEF"/>
    <w:rsid w:val="00AC7A7C"/>
    <w:rsid w:val="00AD0CF5"/>
    <w:rsid w:val="00AD2341"/>
    <w:rsid w:val="00AD723D"/>
    <w:rsid w:val="00AE2E94"/>
    <w:rsid w:val="00AE4B81"/>
    <w:rsid w:val="00B200B5"/>
    <w:rsid w:val="00B21186"/>
    <w:rsid w:val="00B221DB"/>
    <w:rsid w:val="00B26F28"/>
    <w:rsid w:val="00B6395D"/>
    <w:rsid w:val="00B737A1"/>
    <w:rsid w:val="00B75AAC"/>
    <w:rsid w:val="00B84ED1"/>
    <w:rsid w:val="00B85985"/>
    <w:rsid w:val="00B97EC5"/>
    <w:rsid w:val="00BA1667"/>
    <w:rsid w:val="00BA5C6F"/>
    <w:rsid w:val="00BB43E2"/>
    <w:rsid w:val="00BE0F3F"/>
    <w:rsid w:val="00BE22EC"/>
    <w:rsid w:val="00C1570A"/>
    <w:rsid w:val="00C32228"/>
    <w:rsid w:val="00C43354"/>
    <w:rsid w:val="00C60C93"/>
    <w:rsid w:val="00C96C12"/>
    <w:rsid w:val="00CA4007"/>
    <w:rsid w:val="00CA52F9"/>
    <w:rsid w:val="00CD382F"/>
    <w:rsid w:val="00D22B55"/>
    <w:rsid w:val="00D24E5B"/>
    <w:rsid w:val="00D535C8"/>
    <w:rsid w:val="00D64E56"/>
    <w:rsid w:val="00D6605F"/>
    <w:rsid w:val="00D70F88"/>
    <w:rsid w:val="00D710C4"/>
    <w:rsid w:val="00D74FFF"/>
    <w:rsid w:val="00D76562"/>
    <w:rsid w:val="00D910DE"/>
    <w:rsid w:val="00D91C86"/>
    <w:rsid w:val="00D92F23"/>
    <w:rsid w:val="00D94AD7"/>
    <w:rsid w:val="00D96FDA"/>
    <w:rsid w:val="00DA3898"/>
    <w:rsid w:val="00DA4257"/>
    <w:rsid w:val="00DB358B"/>
    <w:rsid w:val="00DC19D1"/>
    <w:rsid w:val="00DD069F"/>
    <w:rsid w:val="00DD3496"/>
    <w:rsid w:val="00DD37FB"/>
    <w:rsid w:val="00DE2426"/>
    <w:rsid w:val="00E01713"/>
    <w:rsid w:val="00E345FD"/>
    <w:rsid w:val="00E40C4A"/>
    <w:rsid w:val="00E4671A"/>
    <w:rsid w:val="00E6108D"/>
    <w:rsid w:val="00E62D35"/>
    <w:rsid w:val="00E74AE0"/>
    <w:rsid w:val="00E871E3"/>
    <w:rsid w:val="00E934F9"/>
    <w:rsid w:val="00E974C2"/>
    <w:rsid w:val="00EA1F31"/>
    <w:rsid w:val="00EB039A"/>
    <w:rsid w:val="00EB7C65"/>
    <w:rsid w:val="00ED0E95"/>
    <w:rsid w:val="00EE05E3"/>
    <w:rsid w:val="00EE59DD"/>
    <w:rsid w:val="00EE6DD8"/>
    <w:rsid w:val="00F20A90"/>
    <w:rsid w:val="00F20BF0"/>
    <w:rsid w:val="00F22C3B"/>
    <w:rsid w:val="00F339E7"/>
    <w:rsid w:val="00F51E87"/>
    <w:rsid w:val="00F6469D"/>
    <w:rsid w:val="00F8072B"/>
    <w:rsid w:val="00F874E8"/>
    <w:rsid w:val="00F87B0E"/>
    <w:rsid w:val="00FB2CAD"/>
    <w:rsid w:val="00FD1A93"/>
    <w:rsid w:val="00FD6AB5"/>
    <w:rsid w:val="00FE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D3F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D3F6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51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251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0"/>
    <w:uiPriority w:val="99"/>
    <w:locked/>
    <w:rsid w:val="00FD1A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D1A93"/>
  </w:style>
  <w:style w:type="character" w:customStyle="1" w:styleId="BodyTextChar">
    <w:name w:val="Body Text Char"/>
    <w:basedOn w:val="DefaultParagraphFont"/>
    <w:link w:val="BodyText"/>
    <w:uiPriority w:val="99"/>
    <w:locked/>
    <w:rsid w:val="00FD1A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D1A93"/>
    <w:pPr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99"/>
    <w:rsid w:val="00FD1A93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B2518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FD1A93"/>
    <w:rPr>
      <w:rFonts w:ascii="Times New Roman" w:hAnsi="Times New Roman" w:cs="Times New Roman"/>
      <w:sz w:val="28"/>
      <w:szCs w:val="28"/>
    </w:rPr>
  </w:style>
  <w:style w:type="character" w:customStyle="1" w:styleId="42">
    <w:name w:val="Основной текст (4) + Не полужирный2"/>
    <w:basedOn w:val="4"/>
    <w:uiPriority w:val="99"/>
    <w:rsid w:val="00FD1A93"/>
    <w:rPr>
      <w:spacing w:val="0"/>
    </w:rPr>
  </w:style>
  <w:style w:type="character" w:customStyle="1" w:styleId="2">
    <w:name w:val="Заголовок №2_"/>
    <w:basedOn w:val="DefaultParagraphFont"/>
    <w:link w:val="20"/>
    <w:uiPriority w:val="99"/>
    <w:locked/>
    <w:rsid w:val="008E07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8E0701"/>
    <w:pPr>
      <w:shd w:val="clear" w:color="auto" w:fill="FFFFFF"/>
      <w:spacing w:after="120" w:line="322" w:lineRule="exact"/>
      <w:jc w:val="right"/>
      <w:outlineLvl w:val="1"/>
    </w:pPr>
    <w:rPr>
      <w:b/>
      <w:bCs/>
    </w:rPr>
  </w:style>
  <w:style w:type="paragraph" w:customStyle="1" w:styleId="Style8">
    <w:name w:val="Style8"/>
    <w:basedOn w:val="Normal"/>
    <w:uiPriority w:val="99"/>
    <w:rsid w:val="005751F3"/>
    <w:pPr>
      <w:widowControl w:val="0"/>
      <w:autoSpaceDE w:val="0"/>
      <w:autoSpaceDN w:val="0"/>
      <w:adjustRightInd w:val="0"/>
      <w:spacing w:after="0" w:line="317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5751F3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5751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33">
    <w:name w:val="Font Style33"/>
    <w:uiPriority w:val="99"/>
    <w:rsid w:val="005751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sid w:val="005751F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"/>
    <w:uiPriority w:val="99"/>
    <w:rsid w:val="00375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8773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87731"/>
    <w:pPr>
      <w:shd w:val="clear" w:color="auto" w:fill="FFFFFF"/>
      <w:spacing w:after="120" w:line="240" w:lineRule="atLeast"/>
    </w:pPr>
    <w:rPr>
      <w:i/>
      <w:iCs/>
      <w:sz w:val="23"/>
      <w:szCs w:val="23"/>
    </w:rPr>
  </w:style>
  <w:style w:type="character" w:customStyle="1" w:styleId="51">
    <w:name w:val="Основной текст (5) + Не курсив"/>
    <w:basedOn w:val="5"/>
    <w:uiPriority w:val="99"/>
    <w:rsid w:val="00887731"/>
    <w:rPr>
      <w:spacing w:val="0"/>
      <w:lang w:val="en-US" w:eastAsia="en-US"/>
    </w:rPr>
  </w:style>
  <w:style w:type="character" w:customStyle="1" w:styleId="3">
    <w:name w:val="Заголовок №3_"/>
    <w:basedOn w:val="DefaultParagraphFont"/>
    <w:link w:val="30"/>
    <w:uiPriority w:val="99"/>
    <w:locked/>
    <w:rsid w:val="008877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0">
    <w:name w:val="Основной текст (5) + Не курсив1"/>
    <w:basedOn w:val="5"/>
    <w:uiPriority w:val="99"/>
    <w:rsid w:val="00887731"/>
    <w:rPr>
      <w:spacing w:val="0"/>
      <w:lang w:val="en-US" w:eastAsia="en-US"/>
    </w:rPr>
  </w:style>
  <w:style w:type="paragraph" w:customStyle="1" w:styleId="30">
    <w:name w:val="Заголовок №3"/>
    <w:basedOn w:val="Normal"/>
    <w:link w:val="3"/>
    <w:uiPriority w:val="99"/>
    <w:rsid w:val="00887731"/>
    <w:pPr>
      <w:shd w:val="clear" w:color="auto" w:fill="FFFFFF"/>
      <w:spacing w:after="0" w:line="317" w:lineRule="exact"/>
      <w:jc w:val="both"/>
      <w:outlineLvl w:val="2"/>
    </w:pPr>
    <w:rPr>
      <w:b/>
      <w:bCs/>
      <w:sz w:val="23"/>
      <w:szCs w:val="23"/>
    </w:rPr>
  </w:style>
  <w:style w:type="paragraph" w:customStyle="1" w:styleId="Style11">
    <w:name w:val="Style11"/>
    <w:basedOn w:val="Normal"/>
    <w:uiPriority w:val="99"/>
    <w:rsid w:val="00D91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D91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37">
    <w:name w:val="Font Style37"/>
    <w:uiPriority w:val="99"/>
    <w:rsid w:val="00D910DE"/>
    <w:rPr>
      <w:rFonts w:ascii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3F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518"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1D3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2985</TotalTime>
  <Pages>2</Pages>
  <Words>762</Words>
  <Characters>4349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Маш1</cp:lastModifiedBy>
  <cp:revision>64</cp:revision>
  <cp:lastPrinted>2014-03-17T05:08:00Z</cp:lastPrinted>
  <dcterms:created xsi:type="dcterms:W3CDTF">2011-12-08T06:55:00Z</dcterms:created>
  <dcterms:modified xsi:type="dcterms:W3CDTF">2014-03-17T05:08:00Z</dcterms:modified>
</cp:coreProperties>
</file>