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A6" w:rsidRPr="00050114" w:rsidRDefault="000C48A6" w:rsidP="00050114">
      <w:pPr>
        <w:rPr>
          <w:sz w:val="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2.8pt;margin-top:0;width:41.8pt;height:50.1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0C48A6" w:rsidRPr="00050114" w:rsidRDefault="000C48A6" w:rsidP="00050114">
      <w:pPr>
        <w:pStyle w:val="Heading1"/>
        <w:keepLines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4"/>
          <w:u w:val="single"/>
          <w:lang w:eastAsia="ru-RU"/>
        </w:rPr>
      </w:pPr>
      <w:r w:rsidRPr="00050114">
        <w:rPr>
          <w:rFonts w:ascii="Arial" w:hAnsi="Arial" w:cs="Arial"/>
          <w:color w:val="auto"/>
          <w:sz w:val="20"/>
          <w:szCs w:val="24"/>
          <w:u w:val="single"/>
          <w:lang w:eastAsia="ru-RU"/>
        </w:rPr>
        <w:t>РОССИЙСКАЯ ФЕДЕРАЦИЯ</w:t>
      </w:r>
    </w:p>
    <w:p w:rsidR="000C48A6" w:rsidRPr="00050114" w:rsidRDefault="000C48A6" w:rsidP="00050114">
      <w:pPr>
        <w:rPr>
          <w:sz w:val="10"/>
        </w:rPr>
      </w:pPr>
    </w:p>
    <w:p w:rsidR="000C48A6" w:rsidRDefault="000C48A6" w:rsidP="00050114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0C48A6" w:rsidRPr="00050114" w:rsidRDefault="000C48A6" w:rsidP="00050114">
      <w:pPr>
        <w:rPr>
          <w:b/>
          <w:bCs/>
          <w:sz w:val="14"/>
        </w:rPr>
      </w:pPr>
    </w:p>
    <w:p w:rsidR="000C48A6" w:rsidRDefault="000C48A6" w:rsidP="00050114">
      <w:pPr>
        <w:pStyle w:val="Heading4"/>
      </w:pPr>
      <w:r>
        <w:t xml:space="preserve">ГЛАВЫ АДМИНИСТРАЦИИ </w:t>
      </w:r>
    </w:p>
    <w:p w:rsidR="000C48A6" w:rsidRDefault="000C48A6" w:rsidP="00050114">
      <w:pPr>
        <w:pStyle w:val="Heading4"/>
      </w:pPr>
      <w:r>
        <w:t>МУНИЦИПАЛЬНОГО РАЙОНА «ВОЛОКОНОВСКИЙ РАЙОН»</w:t>
      </w:r>
    </w:p>
    <w:p w:rsidR="000C48A6" w:rsidRDefault="000C48A6" w:rsidP="000501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0C48A6" w:rsidRDefault="000C48A6" w:rsidP="00050114">
      <w:pPr>
        <w:jc w:val="center"/>
      </w:pPr>
    </w:p>
    <w:p w:rsidR="000C48A6" w:rsidRPr="005C3A4B" w:rsidRDefault="000C48A6" w:rsidP="00050114">
      <w:pPr>
        <w:spacing w:line="480" w:lineRule="auto"/>
        <w:jc w:val="both"/>
        <w:rPr>
          <w:b/>
          <w:sz w:val="18"/>
        </w:rPr>
      </w:pPr>
      <w:r w:rsidRPr="005C3A4B">
        <w:rPr>
          <w:rFonts w:ascii="Arial" w:hAnsi="Arial" w:cs="Arial"/>
          <w:b/>
          <w:sz w:val="18"/>
        </w:rPr>
        <w:t>13 ноября 20</w:t>
      </w:r>
      <w:r>
        <w:rPr>
          <w:rFonts w:ascii="Arial" w:hAnsi="Arial" w:cs="Arial"/>
          <w:b/>
          <w:sz w:val="18"/>
        </w:rPr>
        <w:t>1</w:t>
      </w:r>
      <w:r w:rsidRPr="005C3A4B">
        <w:rPr>
          <w:rFonts w:ascii="Arial" w:hAnsi="Arial" w:cs="Arial"/>
          <w:b/>
          <w:sz w:val="18"/>
        </w:rPr>
        <w:t xml:space="preserve">4г.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             </w:t>
      </w:r>
      <w:r w:rsidRPr="005C3A4B">
        <w:rPr>
          <w:rFonts w:ascii="Arial" w:hAnsi="Arial" w:cs="Arial"/>
          <w:b/>
          <w:sz w:val="18"/>
        </w:rPr>
        <w:t xml:space="preserve">               № 1015</w:t>
      </w:r>
      <w:r w:rsidRPr="005C3A4B">
        <w:rPr>
          <w:rFonts w:ascii="Arial" w:hAnsi="Arial" w:cs="Arial"/>
          <w:b/>
          <w:sz w:val="18"/>
        </w:rPr>
        <w:tab/>
      </w:r>
      <w:r w:rsidRPr="005C3A4B">
        <w:rPr>
          <w:rFonts w:ascii="Arial" w:hAnsi="Arial" w:cs="Arial"/>
          <w:b/>
          <w:sz w:val="18"/>
        </w:rPr>
        <w:tab/>
      </w:r>
      <w:r w:rsidRPr="005C3A4B">
        <w:rPr>
          <w:rFonts w:ascii="Arial" w:hAnsi="Arial" w:cs="Arial"/>
          <w:b/>
          <w:sz w:val="18"/>
        </w:rPr>
        <w:tab/>
      </w:r>
      <w:r w:rsidRPr="005C3A4B">
        <w:rPr>
          <w:rFonts w:ascii="Arial" w:hAnsi="Arial" w:cs="Arial"/>
          <w:b/>
          <w:sz w:val="18"/>
        </w:rPr>
        <w:tab/>
      </w:r>
    </w:p>
    <w:p w:rsidR="000C48A6" w:rsidRPr="000F1F61" w:rsidRDefault="000C48A6" w:rsidP="0055769D">
      <w:pPr>
        <w:pStyle w:val="NoSpacing"/>
        <w:framePr w:w="4786" w:h="385" w:hSpace="180" w:wrap="around" w:vAnchor="text" w:hAnchor="page" w:x="1702" w:y="86"/>
        <w:jc w:val="both"/>
        <w:rPr>
          <w:b/>
          <w:szCs w:val="28"/>
        </w:rPr>
      </w:pPr>
      <w:r>
        <w:rPr>
          <w:b/>
          <w:szCs w:val="28"/>
        </w:rPr>
        <w:t>О внесении изменений в распоряжение главы администрации Волоконовского района от 07 августа 2013 года № 815</w:t>
      </w:r>
    </w:p>
    <w:p w:rsidR="000C48A6" w:rsidRPr="000F1F61" w:rsidRDefault="000C48A6" w:rsidP="00D55016">
      <w:pPr>
        <w:pStyle w:val="NoSpacing"/>
        <w:jc w:val="both"/>
        <w:rPr>
          <w:szCs w:val="28"/>
        </w:rPr>
      </w:pPr>
    </w:p>
    <w:p w:rsidR="000C48A6" w:rsidRPr="000F1F61" w:rsidRDefault="000C48A6" w:rsidP="00D55016">
      <w:pPr>
        <w:pStyle w:val="NoSpacing"/>
        <w:jc w:val="both"/>
        <w:rPr>
          <w:szCs w:val="28"/>
        </w:rPr>
      </w:pPr>
    </w:p>
    <w:p w:rsidR="000C48A6" w:rsidRPr="000F1F61" w:rsidRDefault="000C48A6" w:rsidP="00D55016">
      <w:pPr>
        <w:pStyle w:val="NoSpacing"/>
        <w:rPr>
          <w:b/>
          <w:szCs w:val="28"/>
        </w:rPr>
      </w:pPr>
    </w:p>
    <w:p w:rsidR="000C48A6" w:rsidRPr="000F1F61" w:rsidRDefault="000C48A6" w:rsidP="00D55016">
      <w:pPr>
        <w:pStyle w:val="NoSpacing"/>
        <w:rPr>
          <w:b/>
          <w:szCs w:val="28"/>
        </w:rPr>
      </w:pPr>
    </w:p>
    <w:p w:rsidR="000C48A6" w:rsidRPr="000F1F61" w:rsidRDefault="000C48A6" w:rsidP="00D55016">
      <w:pPr>
        <w:pStyle w:val="NoSpacing"/>
        <w:rPr>
          <w:b/>
          <w:szCs w:val="28"/>
        </w:rPr>
      </w:pPr>
      <w:r w:rsidRPr="000F1F61">
        <w:rPr>
          <w:b/>
          <w:szCs w:val="28"/>
        </w:rPr>
        <w:t xml:space="preserve"> </w:t>
      </w:r>
    </w:p>
    <w:p w:rsidR="000C48A6" w:rsidRDefault="000C48A6" w:rsidP="0055769D">
      <w:pPr>
        <w:pStyle w:val="NoSpacing"/>
        <w:jc w:val="both"/>
        <w:rPr>
          <w:b/>
          <w:szCs w:val="28"/>
        </w:rPr>
      </w:pPr>
    </w:p>
    <w:p w:rsidR="000C48A6" w:rsidRPr="000F1F61" w:rsidRDefault="000C48A6" w:rsidP="0055769D">
      <w:pPr>
        <w:pStyle w:val="NoSpacing"/>
        <w:jc w:val="both"/>
        <w:rPr>
          <w:b/>
          <w:szCs w:val="28"/>
        </w:rPr>
      </w:pPr>
    </w:p>
    <w:p w:rsidR="000C48A6" w:rsidRDefault="000C48A6" w:rsidP="0055769D">
      <w:pPr>
        <w:pStyle w:val="NoSpacing"/>
        <w:ind w:firstLine="720"/>
        <w:jc w:val="both"/>
        <w:rPr>
          <w:b/>
          <w:szCs w:val="28"/>
        </w:rPr>
      </w:pPr>
      <w:r w:rsidRPr="000F1F61">
        <w:rPr>
          <w:szCs w:val="28"/>
        </w:rPr>
        <w:t xml:space="preserve">В  </w:t>
      </w:r>
      <w:r>
        <w:rPr>
          <w:szCs w:val="28"/>
        </w:rPr>
        <w:t xml:space="preserve">целях совершенствования организации проектного управления: </w:t>
      </w:r>
    </w:p>
    <w:p w:rsidR="000C48A6" w:rsidRPr="0055769D" w:rsidRDefault="000C48A6" w:rsidP="0055769D">
      <w:pPr>
        <w:pStyle w:val="NoSpacing"/>
        <w:ind w:firstLine="720"/>
        <w:jc w:val="both"/>
        <w:rPr>
          <w:b/>
          <w:szCs w:val="28"/>
        </w:rPr>
      </w:pPr>
      <w:r>
        <w:t>внести следующие изменения в распоряжение главы администрации Волоконовского района  от 07 августа 2013 года № 815 «О порядке распределения ассигнований, направляемых на материальное стимулирование участников проектной деятельности»:</w:t>
      </w:r>
    </w:p>
    <w:p w:rsidR="000C48A6" w:rsidRPr="0055769D" w:rsidRDefault="000C48A6" w:rsidP="005576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</w:rPr>
      </w:pPr>
      <w:r>
        <w:t>З</w:t>
      </w:r>
      <w:r w:rsidRPr="00050114">
        <w:t>аголовок к тексту распоряжения изложить в следующей редакции:</w:t>
      </w:r>
      <w:r>
        <w:t xml:space="preserve"> «О межведомственной комиссии по вопросам проектной деятельности в органах местного самоуправления Волоконовского района и о порядке распределения ассигнований, направляемых на материальное стимулирование участников проектной деятельности». 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  <w:sectPr w:rsidR="000C48A6" w:rsidSect="0055769D">
          <w:headerReference w:type="even" r:id="rId8"/>
          <w:headerReference w:type="default" r:id="rId9"/>
          <w:pgSz w:w="11906" w:h="16838"/>
          <w:pgMar w:top="284" w:right="851" w:bottom="1258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2. В тексте названного распоряжения, порядка распределения ассигнований, направляемых на материальное стимулирование участников проектной деятельности в органах местного самоуправления Волоконовского района, утвержденного в пункте 1 названного распоряжения, состава межведомственной комиссии по вопросам материального стимулирования участников проектной деятельности в органах местного самоуправления, утвержденного в пункте 2 названного распоряжения, положения о межведомственной комиссии по вопросам материального стимулирования участников проектной деятельности в органах местного самоуправления Волоконовского района, утвержденного в пункте 3 названного распоряжения, слова «межведомственная комиссия по вопросам материального стимулирования участников проектной деятельности в органах местного самоуправления Волоконовского района» в 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соответствующих падежах заменить словами «межведомственная комиссия по вопросам проектной деятельности в органах местного самоуправления Волоконовского района» в соответствующих падежах.</w:t>
      </w:r>
      <w:r w:rsidRPr="0055769D">
        <w:rPr>
          <w:szCs w:val="28"/>
        </w:rPr>
        <w:t xml:space="preserve"> 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 В положении о межведомственной комиссии по вопросам проектной деятельности в органах местного самоуправления Волоконовского района, утвержденном в пункте 3 названного распоряжения: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пункт 1.1. раздела 1 после слов «выработки рекомендаций по вопросам» дополнить словами «организации проектной деятельности» и далее по тексту;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пункт 2.1. раздела 2 дополнить шестым, седьмым и восьмым абзацами следующего содержания: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« - рассмотрение результатов реализации проектов;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рассмотрение вопросов, связанных с разработкой и сопровождением социальных проектов, реализуемых инвесторами на территории Волоконовского района;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принятие решения о целесообразности реализации проектов, рассмотренных на заседании экспертной комиссии по рассмотрению проектов при главе администрации Волоконовского района в случае наличия особого мнения члена экспертной комиссии»;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пункт 5.3. раздела 5 изложить в следующей редакции: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«5.3. План работы межведомственной комиссии формируется с учетом: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проектов, рассмотренных в порядке, установленном распоряжением главы администрации района от 06.06.2012 года № 584 «О создании экспертной комиссии по рассмотрению проектов»;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особого мнения члена экспертной комиссии о целесообразности реализации проектов, рассмотренных на  </w:t>
      </w:r>
      <w:r w:rsidRPr="00A6019D">
        <w:rPr>
          <w:szCs w:val="28"/>
        </w:rPr>
        <w:t>заседании экспертной комиссии по рассмотрению проектов при главе администрации Волоконовского района</w:t>
      </w:r>
      <w:r>
        <w:rPr>
          <w:szCs w:val="28"/>
        </w:rPr>
        <w:t>;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проблемных вопросов, связанных с разработкой и сопровождением социальных проектов, реализуемых инвесторами на территории Волоконовского района»;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 пункт 5.6. раздела 5 изложить в следующей редакции: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«5.6. Решения межведомственной комиссии носят рекомендательный характер, принимаются большинством голосов присутствующих на заседании межведомственной комиссии ее членов и оформляются протоколом заседания межведомственной комиссии, который подписывают все присутствовавшие на заседании члены межведомственной комиссии».</w:t>
      </w: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C48A6" w:rsidRDefault="000C48A6" w:rsidP="0055769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C48A6" w:rsidRDefault="000C48A6" w:rsidP="0055769D">
      <w:pPr>
        <w:spacing w:line="240" w:lineRule="auto"/>
        <w:rPr>
          <w:b/>
          <w:szCs w:val="28"/>
        </w:rPr>
      </w:pPr>
      <w:r w:rsidRPr="006B65AE">
        <w:rPr>
          <w:b/>
          <w:szCs w:val="28"/>
        </w:rPr>
        <w:t>Глава администрации рай</w:t>
      </w:r>
      <w:bookmarkStart w:id="0" w:name="_GoBack"/>
      <w:bookmarkEnd w:id="0"/>
      <w:r w:rsidRPr="006B65AE">
        <w:rPr>
          <w:b/>
          <w:szCs w:val="28"/>
        </w:rPr>
        <w:t>она                                                    С.</w:t>
      </w:r>
      <w:r>
        <w:rPr>
          <w:b/>
          <w:szCs w:val="28"/>
        </w:rPr>
        <w:t xml:space="preserve"> </w:t>
      </w:r>
      <w:r w:rsidRPr="006B65AE">
        <w:rPr>
          <w:b/>
          <w:szCs w:val="28"/>
        </w:rPr>
        <w:t>Бикетов</w:t>
      </w:r>
    </w:p>
    <w:p w:rsidR="000C48A6" w:rsidRDefault="000C48A6" w:rsidP="0055769D">
      <w:pPr>
        <w:spacing w:line="240" w:lineRule="auto"/>
        <w:rPr>
          <w:b/>
          <w:szCs w:val="28"/>
        </w:rPr>
      </w:pPr>
    </w:p>
    <w:p w:rsidR="000C48A6" w:rsidRDefault="000C48A6">
      <w:pPr>
        <w:rPr>
          <w:szCs w:val="28"/>
        </w:rPr>
      </w:pPr>
    </w:p>
    <w:sectPr w:rsidR="000C48A6" w:rsidSect="00557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A6" w:rsidRDefault="000C48A6">
      <w:r>
        <w:separator/>
      </w:r>
    </w:p>
  </w:endnote>
  <w:endnote w:type="continuationSeparator" w:id="1">
    <w:p w:rsidR="000C48A6" w:rsidRDefault="000C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A6" w:rsidRDefault="000C48A6">
      <w:r>
        <w:separator/>
      </w:r>
    </w:p>
  </w:footnote>
  <w:footnote w:type="continuationSeparator" w:id="1">
    <w:p w:rsidR="000C48A6" w:rsidRDefault="000C4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A6" w:rsidRDefault="000C48A6" w:rsidP="007A4E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8A6" w:rsidRDefault="000C48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A6" w:rsidRDefault="000C48A6" w:rsidP="007A4E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48A6" w:rsidRDefault="000C48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1936"/>
    <w:multiLevelType w:val="hybridMultilevel"/>
    <w:tmpl w:val="F48C38C8"/>
    <w:lvl w:ilvl="0" w:tplc="AAFADE8A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16"/>
    <w:rsid w:val="00001222"/>
    <w:rsid w:val="000269FC"/>
    <w:rsid w:val="00050114"/>
    <w:rsid w:val="000C48A6"/>
    <w:rsid w:val="000F1F61"/>
    <w:rsid w:val="0016242D"/>
    <w:rsid w:val="001F5673"/>
    <w:rsid w:val="00266CCC"/>
    <w:rsid w:val="002F34F5"/>
    <w:rsid w:val="004608D7"/>
    <w:rsid w:val="004D3021"/>
    <w:rsid w:val="0055769D"/>
    <w:rsid w:val="005C0D5F"/>
    <w:rsid w:val="005C3A4B"/>
    <w:rsid w:val="00670635"/>
    <w:rsid w:val="00687369"/>
    <w:rsid w:val="006B65AE"/>
    <w:rsid w:val="006C3223"/>
    <w:rsid w:val="007A4E7A"/>
    <w:rsid w:val="007D0849"/>
    <w:rsid w:val="00805A77"/>
    <w:rsid w:val="00841516"/>
    <w:rsid w:val="00861A72"/>
    <w:rsid w:val="008B03DB"/>
    <w:rsid w:val="008E2714"/>
    <w:rsid w:val="0090045A"/>
    <w:rsid w:val="00904901"/>
    <w:rsid w:val="0098044A"/>
    <w:rsid w:val="00A6019D"/>
    <w:rsid w:val="00A60AED"/>
    <w:rsid w:val="00AA12EF"/>
    <w:rsid w:val="00B109C1"/>
    <w:rsid w:val="00C06518"/>
    <w:rsid w:val="00CB3EAE"/>
    <w:rsid w:val="00D55016"/>
    <w:rsid w:val="00DA007D"/>
    <w:rsid w:val="00DA0CBA"/>
    <w:rsid w:val="00DD087E"/>
    <w:rsid w:val="00E64A2B"/>
    <w:rsid w:val="00EC3566"/>
    <w:rsid w:val="00EE56EA"/>
    <w:rsid w:val="00F11D1B"/>
    <w:rsid w:val="00F372A1"/>
    <w:rsid w:val="00FA0803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6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1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01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501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1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016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5016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D55016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05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76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5576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595</Words>
  <Characters>3394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</dc:creator>
  <cp:keywords/>
  <dc:description/>
  <cp:lastModifiedBy>2</cp:lastModifiedBy>
  <cp:revision>8</cp:revision>
  <cp:lastPrinted>2014-11-17T06:08:00Z</cp:lastPrinted>
  <dcterms:created xsi:type="dcterms:W3CDTF">2014-11-07T04:22:00Z</dcterms:created>
  <dcterms:modified xsi:type="dcterms:W3CDTF">2014-11-17T06:08:00Z</dcterms:modified>
</cp:coreProperties>
</file>