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D561A" w:rsidRPr="00894BBB" w:rsidTr="00596755">
        <w:trPr>
          <w:tblCellSpacing w:w="0" w:type="dxa"/>
        </w:trPr>
        <w:tc>
          <w:tcPr>
            <w:tcW w:w="0" w:type="auto"/>
          </w:tcPr>
          <w:p w:rsidR="00BD561A" w:rsidRPr="00A976E7" w:rsidRDefault="00BD561A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узнать, какая управляющая компания управляет вашим домом, если она не предоставила вам договор?</w:t>
            </w:r>
          </w:p>
          <w:p w:rsidR="00BD561A" w:rsidRPr="00A976E7" w:rsidRDefault="00BD561A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управляющей компании должны содержаться в платежном документе (квитанции) на оплату жилого помещения и коммунальных услуг.</w:t>
            </w:r>
          </w:p>
          <w:p w:rsidR="00BD561A" w:rsidRPr="00A976E7" w:rsidRDefault="00BD561A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D561A" w:rsidRPr="00894BBB" w:rsidTr="00596755">
        <w:trPr>
          <w:tblCellSpacing w:w="0" w:type="dxa"/>
        </w:trPr>
        <w:tc>
          <w:tcPr>
            <w:tcW w:w="0" w:type="auto"/>
          </w:tcPr>
          <w:p w:rsidR="00BD561A" w:rsidRPr="00A976E7" w:rsidRDefault="00BD561A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561A" w:rsidRPr="00A976E7" w:rsidRDefault="00BD561A" w:rsidP="008A0495">
      <w:pPr>
        <w:shd w:val="clear" w:color="auto" w:fill="FFFFFF"/>
        <w:spacing w:after="0"/>
        <w:ind w:firstLine="708"/>
        <w:jc w:val="both"/>
      </w:pPr>
    </w:p>
    <w:sectPr w:rsidR="00BD561A" w:rsidRPr="00A976E7" w:rsidSect="009C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596755"/>
    <w:rsid w:val="00690827"/>
    <w:rsid w:val="00894BBB"/>
    <w:rsid w:val="008A0495"/>
    <w:rsid w:val="009C31E6"/>
    <w:rsid w:val="00A911F6"/>
    <w:rsid w:val="00A976E7"/>
    <w:rsid w:val="00B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</Words>
  <Characters>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2016-10-25T05:42:00Z</dcterms:modified>
</cp:coreProperties>
</file>