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F8" w:rsidRPr="00297EA1" w:rsidRDefault="00904CF8" w:rsidP="00CD2E92">
      <w:pPr>
        <w:rPr>
          <w:sz w:val="16"/>
          <w:szCs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7" o:title=""/>
            <w10:wrap type="square" side="left"/>
          </v:shape>
        </w:pict>
      </w:r>
      <w:r>
        <w:br w:type="textWrapping" w:clear="all"/>
      </w:r>
    </w:p>
    <w:p w:rsidR="00904CF8" w:rsidRDefault="00904CF8" w:rsidP="00CD2E92">
      <w:pPr>
        <w:pStyle w:val="Heading1"/>
        <w:jc w:val="center"/>
        <w:rPr>
          <w:sz w:val="20"/>
          <w:u w:val="single"/>
        </w:rPr>
      </w:pPr>
      <w:r>
        <w:rPr>
          <w:sz w:val="20"/>
          <w:u w:val="single"/>
        </w:rPr>
        <w:t>РОССИЙСКАЯ ФЕДЕРАЦИЯ</w:t>
      </w:r>
    </w:p>
    <w:p w:rsidR="00904CF8" w:rsidRDefault="00904CF8" w:rsidP="00CD2E92">
      <w:pPr>
        <w:pStyle w:val="Heading2"/>
        <w:rPr>
          <w:rFonts w:ascii="Times New Roman" w:hAnsi="Times New Roman" w:cs="Times New Roman"/>
          <w:sz w:val="28"/>
          <w:szCs w:val="22"/>
          <w:lang w:eastAsia="en-US"/>
        </w:rPr>
      </w:pPr>
    </w:p>
    <w:p w:rsidR="00904CF8" w:rsidRDefault="00904CF8" w:rsidP="00CD2E92">
      <w:pPr>
        <w:pStyle w:val="Heading2"/>
        <w:rPr>
          <w:sz w:val="44"/>
        </w:rPr>
      </w:pPr>
      <w:r>
        <w:rPr>
          <w:sz w:val="44"/>
        </w:rPr>
        <w:t>Р А С П О Р Я Ж Е Н И Е</w:t>
      </w:r>
    </w:p>
    <w:p w:rsidR="00904CF8" w:rsidRDefault="00904CF8" w:rsidP="00CD2E92">
      <w:pPr>
        <w:pStyle w:val="Heading4"/>
        <w:rPr>
          <w:rFonts w:ascii="Times New Roman" w:hAnsi="Times New Roman" w:cs="Times New Roman"/>
          <w:b/>
          <w:bCs/>
          <w:szCs w:val="22"/>
          <w:lang w:eastAsia="en-US"/>
        </w:rPr>
      </w:pPr>
    </w:p>
    <w:p w:rsidR="00904CF8" w:rsidRDefault="00904CF8" w:rsidP="00CD2E92">
      <w:pPr>
        <w:pStyle w:val="Heading4"/>
      </w:pPr>
      <w:r>
        <w:t>ГЛАВЫ АДМИНИСТРАЦИИ</w:t>
      </w:r>
    </w:p>
    <w:p w:rsidR="00904CF8" w:rsidRDefault="00904CF8" w:rsidP="00CD2E92">
      <w:pPr>
        <w:pStyle w:val="Heading4"/>
      </w:pPr>
      <w:r>
        <w:t>МУНИЦИПАЛЬНОГО РАЙОНА «ВОЛОК</w:t>
      </w:r>
      <w:r>
        <w:t>О</w:t>
      </w:r>
      <w:r>
        <w:t>НОВСКИЙ РАЙОН»</w:t>
      </w:r>
    </w:p>
    <w:p w:rsidR="00904CF8" w:rsidRDefault="00904CF8" w:rsidP="00CD2E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БЕЛГОРОДСКОЙ ОБЛАСТИ</w:t>
      </w:r>
    </w:p>
    <w:p w:rsidR="00904CF8" w:rsidRDefault="00904CF8" w:rsidP="00CD2E92">
      <w:pPr>
        <w:spacing w:line="480" w:lineRule="auto"/>
        <w:rPr>
          <w:rFonts w:ascii="Arial" w:hAnsi="Arial" w:cs="Arial"/>
          <w:sz w:val="18"/>
        </w:rPr>
      </w:pPr>
    </w:p>
    <w:p w:rsidR="00904CF8" w:rsidRDefault="00904CF8" w:rsidP="00CD2E92">
      <w:pPr>
        <w:pStyle w:val="NoSpacing"/>
        <w:jc w:val="both"/>
        <w:rPr>
          <w:sz w:val="24"/>
          <w:szCs w:val="24"/>
        </w:rPr>
      </w:pPr>
      <w:r>
        <w:rPr>
          <w:rFonts w:ascii="Arial" w:hAnsi="Arial" w:cs="Arial"/>
          <w:sz w:val="18"/>
        </w:rPr>
        <w:t>____________________________201__  г.                                                                     № ______________</w:t>
      </w:r>
    </w:p>
    <w:p w:rsidR="00904CF8" w:rsidRDefault="00904CF8" w:rsidP="0062241D">
      <w:pPr>
        <w:pStyle w:val="NoSpacing"/>
        <w:jc w:val="both"/>
        <w:rPr>
          <w:szCs w:val="28"/>
        </w:rPr>
      </w:pPr>
    </w:p>
    <w:p w:rsidR="00904CF8" w:rsidRDefault="00904CF8" w:rsidP="00CD2E92">
      <w:pPr>
        <w:pStyle w:val="NoSpacing"/>
        <w:jc w:val="both"/>
        <w:rPr>
          <w:szCs w:val="28"/>
        </w:rPr>
      </w:pPr>
    </w:p>
    <w:p w:rsidR="00904CF8" w:rsidRDefault="00904CF8" w:rsidP="00CD2E92">
      <w:pPr>
        <w:pStyle w:val="NoSpacing"/>
        <w:framePr w:w="4786" w:h="385" w:hSpace="180" w:wrap="around" w:vAnchor="text" w:hAnchor="page" w:x="1798" w:y="303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распоряжение главы администрации Волоконовского района от 06 июня 2012 года № 584 </w:t>
      </w:r>
    </w:p>
    <w:p w:rsidR="00904CF8" w:rsidRDefault="00904CF8" w:rsidP="00CD2E92">
      <w:pPr>
        <w:pStyle w:val="NoSpacing"/>
        <w:jc w:val="both"/>
        <w:rPr>
          <w:szCs w:val="28"/>
        </w:rPr>
      </w:pPr>
    </w:p>
    <w:p w:rsidR="00904CF8" w:rsidRDefault="00904CF8" w:rsidP="00CD2E92">
      <w:pPr>
        <w:pStyle w:val="NoSpacing"/>
        <w:jc w:val="both"/>
        <w:rPr>
          <w:szCs w:val="28"/>
        </w:rPr>
      </w:pPr>
    </w:p>
    <w:p w:rsidR="00904CF8" w:rsidRDefault="00904CF8" w:rsidP="00CD2E92">
      <w:pPr>
        <w:pStyle w:val="NoSpacing"/>
        <w:rPr>
          <w:b/>
          <w:szCs w:val="28"/>
        </w:rPr>
      </w:pPr>
    </w:p>
    <w:p w:rsidR="00904CF8" w:rsidRDefault="00904CF8" w:rsidP="00CD2E92">
      <w:pPr>
        <w:pStyle w:val="NoSpacing"/>
        <w:rPr>
          <w:b/>
          <w:szCs w:val="28"/>
        </w:rPr>
      </w:pPr>
    </w:p>
    <w:p w:rsidR="00904CF8" w:rsidRDefault="00904CF8" w:rsidP="00CD2E92">
      <w:pPr>
        <w:pStyle w:val="NoSpacing"/>
        <w:rPr>
          <w:b/>
          <w:szCs w:val="28"/>
        </w:rPr>
      </w:pPr>
    </w:p>
    <w:p w:rsidR="00904CF8" w:rsidRDefault="00904CF8" w:rsidP="00CD2E92">
      <w:pPr>
        <w:pStyle w:val="NoSpacing"/>
        <w:rPr>
          <w:b/>
          <w:szCs w:val="28"/>
        </w:rPr>
      </w:pP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A0240F">
        <w:rPr>
          <w:szCs w:val="28"/>
        </w:rPr>
        <w:t xml:space="preserve"> </w:t>
      </w:r>
      <w:r>
        <w:rPr>
          <w:szCs w:val="28"/>
        </w:rPr>
        <w:t>целях создания механизма принятия управленческих решений в органах местного самоуправления Волоконовского района на основе технологии народной экспертизы, реализуемой в рамках проекта «Формирование региональной модели государственного управления посредством народной экспертизы»: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внести следующие изменения в Положение об экспертной комиссии по рассмотрению проектов при главе администрации муниципального района «Волоконовский район», утвержденное в подпункте 2.2 пункта 2   распоряжения главы администрации Волоконовского района от 06 июня 2012 года № 584 «О создании экспертной комиссии по рассмотрению проектов»: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пункт 1.1 раздела 1  слова «в соответствии с постановлением главы администрации Волоконовского района от 24 мая 2012 года № 233 «Об утверждении Положения об управлении проектами в муниципальном районе «Волоконовский район» заменить словами «в соответствии с постановлением главы администрации Волоконовского района от 26 декабря 2012 года № 582 «Об утверждении Положения об управлении проектами в органах местного самоуправления Волоконовского района и идей, выдвинутых гражданами и получивших одобрение экспертов в ходе предварительного обсуждения»;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абзац первый пункта 2.1 раздела 2 после слов «и задачами Комиссии» дополнить словами «при рассмотрении проектов», далее по тексту;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раздел 2 дополнить пунктом 2.2 следующего содержания: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«2.2. Основными целями и задачами Комиссии при рассмотрении идей являются: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оценка актуальности идеи и возможности ее реализации с учетом особенностей района;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оценка социально-экономической значимости ожидаемых результатов для района;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оценка востребованности ожидаемых результатов;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оценка необходимых финансовых, материальных и человеческих ресурсов, требуемых для реализации;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анализ рисков и оценка вероятности реализации;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- принятие решений о целесообразности реализации идей, получивших одобрение экспертов на </w:t>
      </w:r>
      <w:r>
        <w:rPr>
          <w:lang w:val="en-US"/>
        </w:rPr>
        <w:t>on</w:t>
      </w:r>
      <w:r w:rsidRPr="00626BB8">
        <w:t>-</w:t>
      </w:r>
      <w:r>
        <w:rPr>
          <w:lang w:val="en-US"/>
        </w:rPr>
        <w:t>line</w:t>
      </w:r>
      <w:r>
        <w:t xml:space="preserve"> ресурсах, реализующих технологию народной экспертизы»;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абзац второй пункта 4.1 раздела 4 после слов «и реализации проектов» дополнить словами «и идей», далее по тексту;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абзац четвертый пункта 4.1 раздела 4 после слов «и прогнозы реализации проектов» дополнить словами «и идей», далее по тексту;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абзац первый пункта 5.4 раздела 5 изложить в следующей редакции: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«Проект вносится секретарем Комиссии в повестку заседания на основании наличия презентационного материала, подготовленного в соответствии с формами и методическими рекомендациями по оформлению, разработанными департаментом кадровой политики области»;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дополнить пункт 5.4 раздела 5 абзацами вторым – третьим следующего содержания: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t xml:space="preserve">«Идея вносится секретарем Комиссии в повестку заседания на основании наличия информационного материала, соответствующего требованиям пункта 6.3 настоящего Положения об </w:t>
      </w:r>
      <w:r>
        <w:rPr>
          <w:szCs w:val="28"/>
        </w:rPr>
        <w:t>экспертной комиссии по рассмотрению проектов при главе администрации муниципального района «Волоконовский район».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Исходя из цели, ожидаемых результатов и блоков работ проекта на заседание Комиссии в обязательном порядке приглашаются специалисты, курирующие соответствующие направления»;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дополнить</w:t>
      </w:r>
      <w:r w:rsidRPr="00896602">
        <w:t xml:space="preserve"> </w:t>
      </w:r>
      <w:r>
        <w:t xml:space="preserve">Положение об </w:t>
      </w:r>
      <w:r>
        <w:rPr>
          <w:szCs w:val="28"/>
        </w:rPr>
        <w:t>экспертной комиссии по рассмотрению проектов при главе администрации муниципального района «Волоконовский район» разделом 6 следующего содержания: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szCs w:val="28"/>
        </w:rPr>
      </w:pPr>
      <w:r>
        <w:rPr>
          <w:szCs w:val="28"/>
        </w:rPr>
        <w:t>«6. Оценка целесообразности реализации идеи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6.1. Идея, получившая одобрение экспертов на </w:t>
      </w:r>
      <w:r>
        <w:rPr>
          <w:szCs w:val="28"/>
          <w:lang w:val="en-US"/>
        </w:rPr>
        <w:t>on</w:t>
      </w:r>
      <w:r w:rsidRPr="00F530CD">
        <w:rPr>
          <w:szCs w:val="28"/>
        </w:rPr>
        <w:t>-</w:t>
      </w:r>
      <w:r>
        <w:rPr>
          <w:szCs w:val="28"/>
          <w:lang w:val="en-US"/>
        </w:rPr>
        <w:t>line</w:t>
      </w:r>
      <w:r>
        <w:rPr>
          <w:szCs w:val="28"/>
        </w:rPr>
        <w:t xml:space="preserve"> ресурсе, реализующем технологию народной экспертизы, по предложению департамента кадровой политики области в течение пяти рабочих дней со дня получения итоговой оценки экспертами вносится в план работы Комиссии.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Совместно с идеей департаментом кадровой политики области направляется перечень внешних экспертов, участвовавших в обсуждении данной идеи на </w:t>
      </w:r>
      <w:r>
        <w:rPr>
          <w:szCs w:val="28"/>
          <w:lang w:val="en-US"/>
        </w:rPr>
        <w:t>on</w:t>
      </w:r>
      <w:r w:rsidRPr="008170FC">
        <w:rPr>
          <w:szCs w:val="28"/>
        </w:rPr>
        <w:t>-</w:t>
      </w:r>
      <w:r>
        <w:rPr>
          <w:szCs w:val="28"/>
          <w:lang w:val="en-US"/>
        </w:rPr>
        <w:t>line</w:t>
      </w:r>
      <w:r>
        <w:rPr>
          <w:szCs w:val="28"/>
        </w:rPr>
        <w:t xml:space="preserve"> ресурсе, реализующем технологию народной экспертизы.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6.2. Исходя из названия идеи и ожидаемых результатов ее реализации в администрации муниципального района «Волоконовский район», при которой создана Комиссия, из числа сотрудников, в обязанности которых входит курирование соответствующих вопросов, в течение трех рабочих дней со дня поступления идеи назначается ответственный за подготовку и представление идеи на Комиссии (далее – ответственный).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6.3. Ответственный совместно с автором идеи в течение пяти рабочих дней со дня назначения ответственным подготавливает информационный материал для представления идеи на заседании Комиссии. Информационный материал включает следующие сведения об идее: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название;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краткие сведения об ее авторе (ФИО, образование, место работы);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рейтинг идеи на </w:t>
      </w:r>
      <w:r>
        <w:rPr>
          <w:szCs w:val="28"/>
          <w:lang w:val="en-US"/>
        </w:rPr>
        <w:t>on</w:t>
      </w:r>
      <w:r w:rsidRPr="00B57B33">
        <w:rPr>
          <w:szCs w:val="28"/>
        </w:rPr>
        <w:t>-</w:t>
      </w:r>
      <w:r>
        <w:rPr>
          <w:szCs w:val="28"/>
          <w:lang w:val="en-US"/>
        </w:rPr>
        <w:t>line</w:t>
      </w:r>
      <w:r w:rsidRPr="00B57B33">
        <w:rPr>
          <w:szCs w:val="28"/>
        </w:rPr>
        <w:t xml:space="preserve"> </w:t>
      </w:r>
      <w:r>
        <w:rPr>
          <w:szCs w:val="28"/>
        </w:rPr>
        <w:t>ресурсе, количество положительных и отрицательных голосов;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территория реализации;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сфера применения;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проблема, на решение которой направлена идея;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описание идеи;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ожидаемый результат от реализации идеи;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основные положительные и отрицательные комментарии экспертов и пользователей, выдвинутые в ходе обсуждения идеи на </w:t>
      </w:r>
      <w:r>
        <w:rPr>
          <w:szCs w:val="28"/>
          <w:lang w:val="en-US"/>
        </w:rPr>
        <w:t>on</w:t>
      </w:r>
      <w:r w:rsidRPr="006E7118">
        <w:rPr>
          <w:szCs w:val="28"/>
        </w:rPr>
        <w:t>-</w:t>
      </w:r>
      <w:r>
        <w:rPr>
          <w:szCs w:val="28"/>
          <w:lang w:val="en-US"/>
        </w:rPr>
        <w:t>line</w:t>
      </w:r>
      <w:r>
        <w:rPr>
          <w:szCs w:val="28"/>
        </w:rPr>
        <w:t xml:space="preserve"> ресурсе;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итоговая оценка идеи экспертами.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Ответственным подготавливается информация о существующей практике (при наличии) решения проблемы, на которую направлена идея.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6.4. На заседание Комиссии в обязательном порядке приглашаются внешние эксперты.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6.5. Члены Комиссии на основании представленной информации об идее после предварительного обсуждения ее совместно с внешними экспертами проводят оценку ее реализации путем заполнения соответствующего оценочного листа на заседании Комиссии. Форма оценочного листа прилагается.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6.6. В соответствии с пунктом 5.5 настоящего Положения  об экспертной комиссии по рассмотрению проектов при главе администрации муниципального района «Волоконовский район», по итогам подсчета голосов участников заседания Комиссией принимается одно из следующих решений: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реализация идеи целесообразна в форме проекта;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реализация идеи целесообразна в рамках текущей деятельности органа местного самоуправления Волоконовского района;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реализация идеи нецелесообразна.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При одинаковом количестве положительных и отрицательных голосов окончательное решение принимается председателем Комиссии.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6.7. Решение Комиссии оформляется протоколом. В случае решения экспертной комиссии о целесообразности реализации идеи в протоколе приводится соответствующее обоснование. Копия протокола направляется в департамент кадровой политики области в течение двух рабочих дней со дня его утверждения.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szCs w:val="28"/>
        </w:rPr>
        <w:t>6.8. Решение Комиссии о целесообразности реализации идеи в форме проекта является основанием ее регистрации в ПУВП РИАС с последующей реализацией в соответствии с</w:t>
      </w:r>
      <w:r w:rsidRPr="00750E05">
        <w:t xml:space="preserve"> </w:t>
      </w:r>
      <w:r>
        <w:t>постановлением главы администрации Волоконовского района от 26 декабря 2012 года № 582 «Об утверждении Положения об управлении проектами в органах местного самоуправления Волоконовского района»;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t>- дополнить Положение</w:t>
      </w:r>
      <w:r w:rsidRPr="00750E05">
        <w:rPr>
          <w:szCs w:val="28"/>
        </w:rPr>
        <w:t xml:space="preserve"> </w:t>
      </w:r>
      <w:r>
        <w:rPr>
          <w:szCs w:val="28"/>
        </w:rPr>
        <w:t>об экспертной комиссии по рассмотрению проектов при главе администрации муниципального района «Волоконовский район» приложением в редакции согласно приложению к настоящему распоряжению.</w:t>
      </w:r>
    </w:p>
    <w:p w:rsidR="00904CF8" w:rsidRPr="00CD2E92" w:rsidRDefault="00904CF8" w:rsidP="00CD2E9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04CF8" w:rsidRPr="00CD2E92" w:rsidRDefault="00904CF8" w:rsidP="00CD2E9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04CF8" w:rsidRPr="00CD2E92" w:rsidRDefault="00904CF8" w:rsidP="00CD2E9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04CF8" w:rsidRPr="00EE59DD" w:rsidRDefault="00904CF8" w:rsidP="00EE59D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EE59DD">
        <w:rPr>
          <w:b/>
        </w:rPr>
        <w:t xml:space="preserve">Глава администрации района                                          </w:t>
      </w:r>
      <w:r>
        <w:rPr>
          <w:b/>
        </w:rPr>
        <w:t xml:space="preserve">         </w:t>
      </w:r>
      <w:r w:rsidRPr="00EE59DD">
        <w:rPr>
          <w:b/>
        </w:rPr>
        <w:t xml:space="preserve">  С. Бикетов</w:t>
      </w:r>
    </w:p>
    <w:p w:rsidR="00904CF8" w:rsidRDefault="00904CF8" w:rsidP="0012665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04CF8" w:rsidRDefault="00904CF8" w:rsidP="0012665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04CF8" w:rsidRDefault="00904CF8" w:rsidP="0012665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04CF8" w:rsidRDefault="00904CF8" w:rsidP="0012665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04CF8" w:rsidRDefault="00904CF8" w:rsidP="0012665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04CF8" w:rsidRDefault="00904CF8" w:rsidP="0012665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04CF8" w:rsidRDefault="00904CF8" w:rsidP="0012665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04CF8" w:rsidRDefault="00904CF8" w:rsidP="00CD2E92">
      <w:pPr>
        <w:autoSpaceDE w:val="0"/>
        <w:autoSpaceDN w:val="0"/>
        <w:adjustRightInd w:val="0"/>
        <w:jc w:val="both"/>
        <w:rPr>
          <w:b/>
        </w:rPr>
      </w:pPr>
    </w:p>
    <w:p w:rsidR="00904CF8" w:rsidRDefault="00904CF8" w:rsidP="0012665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04CF8" w:rsidRDefault="00904CF8" w:rsidP="0012665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04CF8" w:rsidRDefault="00904CF8" w:rsidP="0012665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04CF8" w:rsidRDefault="00904CF8" w:rsidP="0012665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04CF8" w:rsidRDefault="00904CF8" w:rsidP="0012665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04CF8" w:rsidRDefault="00904CF8" w:rsidP="0012665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04CF8" w:rsidRPr="00CD2E92" w:rsidRDefault="00904CF8" w:rsidP="00CD2E92">
      <w:pPr>
        <w:framePr w:w="4621" w:h="2161" w:hSpace="180" w:wrap="around" w:vAnchor="text" w:hAnchor="page" w:x="6328" w:y="267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2E92">
        <w:rPr>
          <w:b/>
        </w:rPr>
        <w:t>Приложение</w:t>
      </w:r>
    </w:p>
    <w:p w:rsidR="00904CF8" w:rsidRDefault="00904CF8" w:rsidP="00CD2E92">
      <w:pPr>
        <w:framePr w:w="4621" w:h="2161" w:hSpace="180" w:wrap="around" w:vAnchor="text" w:hAnchor="page" w:x="6328" w:y="267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2E92">
        <w:rPr>
          <w:b/>
        </w:rPr>
        <w:t xml:space="preserve">к распоряжению </w:t>
      </w:r>
    </w:p>
    <w:p w:rsidR="00904CF8" w:rsidRDefault="00904CF8" w:rsidP="00CD2E92">
      <w:pPr>
        <w:framePr w:w="4621" w:h="2161" w:hSpace="180" w:wrap="around" w:vAnchor="text" w:hAnchor="page" w:x="6328" w:y="267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2E92">
        <w:rPr>
          <w:b/>
        </w:rPr>
        <w:t xml:space="preserve">главы администрации района </w:t>
      </w:r>
    </w:p>
    <w:p w:rsidR="00904CF8" w:rsidRDefault="00904CF8" w:rsidP="00CD2E92">
      <w:pPr>
        <w:framePr w:w="4621" w:h="2161" w:hSpace="180" w:wrap="around" w:vAnchor="text" w:hAnchor="page" w:x="6328" w:y="267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от ___________________ 2013г.</w:t>
      </w:r>
    </w:p>
    <w:p w:rsidR="00904CF8" w:rsidRDefault="00904CF8" w:rsidP="00CD2E92">
      <w:pPr>
        <w:framePr w:w="4621" w:h="2161" w:hSpace="180" w:wrap="around" w:vAnchor="text" w:hAnchor="page" w:x="6328" w:y="267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№ _______</w:t>
      </w:r>
    </w:p>
    <w:p w:rsidR="00904CF8" w:rsidRDefault="00904CF8" w:rsidP="00CD2E92">
      <w:pPr>
        <w:framePr w:w="4621" w:h="2161" w:hSpace="180" w:wrap="around" w:vAnchor="text" w:hAnchor="page" w:x="6328" w:y="267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2E92">
        <w:rPr>
          <w:b/>
        </w:rPr>
        <w:t xml:space="preserve">Приложение </w:t>
      </w:r>
    </w:p>
    <w:p w:rsidR="00904CF8" w:rsidRDefault="00904CF8" w:rsidP="00CD2E92">
      <w:pPr>
        <w:framePr w:w="4621" w:h="2161" w:hSpace="180" w:wrap="around" w:vAnchor="text" w:hAnchor="page" w:x="6328" w:y="267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D2E92">
        <w:rPr>
          <w:b/>
        </w:rPr>
        <w:t>к Положению об экспертной комиссии по рассмотрению проектов при главе администрации</w:t>
      </w:r>
    </w:p>
    <w:p w:rsidR="00904CF8" w:rsidRDefault="00904CF8" w:rsidP="00CD2E92">
      <w:pPr>
        <w:framePr w:w="4621" w:h="2161" w:hSpace="180" w:wrap="around" w:vAnchor="text" w:hAnchor="page" w:x="6328" w:y="267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муниципального района</w:t>
      </w:r>
    </w:p>
    <w:p w:rsidR="00904CF8" w:rsidRPr="00CD2E92" w:rsidRDefault="00904CF8" w:rsidP="00CD2E92">
      <w:pPr>
        <w:framePr w:w="4621" w:h="2161" w:hSpace="180" w:wrap="around" w:vAnchor="text" w:hAnchor="page" w:x="6328" w:y="267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«Волоконовский район»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outlineLvl w:val="0"/>
        <w:rPr>
          <w:b/>
        </w:rPr>
      </w:pP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outlineLvl w:val="0"/>
        <w:rPr>
          <w:b/>
        </w:rPr>
      </w:pP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outlineLvl w:val="0"/>
        <w:rPr>
          <w:b/>
        </w:rPr>
      </w:pP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outlineLvl w:val="0"/>
        <w:rPr>
          <w:b/>
        </w:rPr>
      </w:pP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b/>
        </w:rPr>
      </w:pP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b/>
        </w:rPr>
      </w:pP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b/>
        </w:rPr>
      </w:pP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b/>
        </w:rPr>
      </w:pP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b/>
        </w:rPr>
      </w:pPr>
    </w:p>
    <w:p w:rsidR="00904CF8" w:rsidRDefault="00904CF8" w:rsidP="00CD2E92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b/>
        </w:rPr>
      </w:pPr>
    </w:p>
    <w:p w:rsidR="00904CF8" w:rsidRDefault="00904CF8" w:rsidP="00CD2E92">
      <w:pPr>
        <w:spacing w:after="0" w:line="240" w:lineRule="auto"/>
        <w:jc w:val="center"/>
        <w:rPr>
          <w:b/>
        </w:rPr>
      </w:pPr>
    </w:p>
    <w:p w:rsidR="00904CF8" w:rsidRDefault="00904CF8" w:rsidP="00CD2E92">
      <w:pPr>
        <w:spacing w:after="0" w:line="240" w:lineRule="auto"/>
        <w:jc w:val="center"/>
        <w:rPr>
          <w:b/>
        </w:rPr>
      </w:pPr>
    </w:p>
    <w:p w:rsidR="00904CF8" w:rsidRDefault="00904CF8" w:rsidP="00CD2E92">
      <w:pPr>
        <w:spacing w:after="0" w:line="240" w:lineRule="auto"/>
        <w:jc w:val="center"/>
        <w:rPr>
          <w:b/>
        </w:rPr>
      </w:pPr>
    </w:p>
    <w:p w:rsidR="00904CF8" w:rsidRDefault="00904CF8" w:rsidP="00CD2E92">
      <w:pPr>
        <w:spacing w:after="0" w:line="240" w:lineRule="auto"/>
        <w:jc w:val="center"/>
        <w:rPr>
          <w:b/>
        </w:rPr>
      </w:pPr>
      <w:r>
        <w:rPr>
          <w:b/>
        </w:rPr>
        <w:t>Лист оценки целесообразности реализации идеи</w:t>
      </w:r>
    </w:p>
    <w:p w:rsidR="00904CF8" w:rsidRDefault="00904CF8" w:rsidP="002378EC">
      <w:pPr>
        <w:spacing w:after="0"/>
        <w:jc w:val="center"/>
        <w:rPr>
          <w:b/>
        </w:rPr>
      </w:pPr>
    </w:p>
    <w:p w:rsidR="00904CF8" w:rsidRDefault="00904CF8" w:rsidP="002378EC">
      <w:pPr>
        <w:spacing w:after="0"/>
        <w:jc w:val="right"/>
      </w:pPr>
      <w:r>
        <w:t xml:space="preserve">                         «___»___________20___г.</w:t>
      </w:r>
    </w:p>
    <w:p w:rsidR="00904CF8" w:rsidRDefault="00904CF8" w:rsidP="002378EC">
      <w:pPr>
        <w:spacing w:after="0"/>
        <w:ind w:firstLine="708"/>
      </w:pPr>
    </w:p>
    <w:p w:rsidR="00904CF8" w:rsidRDefault="00904CF8" w:rsidP="00CD2E92">
      <w:pPr>
        <w:spacing w:after="0"/>
        <w:ind w:firstLine="708"/>
        <w:jc w:val="both"/>
        <w:rPr>
          <w:szCs w:val="28"/>
        </w:rPr>
      </w:pPr>
      <w:r>
        <w:t xml:space="preserve">Фамилия, имя и отчество члена </w:t>
      </w:r>
      <w:r>
        <w:rPr>
          <w:szCs w:val="28"/>
        </w:rPr>
        <w:t>экспертной комиссии по рассмотрению проектов при главе администрации муниципального района «Волоконовский район»:</w:t>
      </w:r>
    </w:p>
    <w:p w:rsidR="00904CF8" w:rsidRDefault="00904CF8" w:rsidP="002378EC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904CF8" w:rsidRDefault="00904CF8" w:rsidP="002378EC">
      <w:pPr>
        <w:spacing w:after="0"/>
        <w:ind w:firstLine="708"/>
        <w:jc w:val="both"/>
      </w:pPr>
    </w:p>
    <w:p w:rsidR="00904CF8" w:rsidRDefault="00904CF8" w:rsidP="002378EC">
      <w:pPr>
        <w:spacing w:after="0"/>
        <w:ind w:firstLine="708"/>
        <w:jc w:val="both"/>
      </w:pPr>
      <w:r>
        <w:t>Наименование идеи:</w:t>
      </w:r>
    </w:p>
    <w:p w:rsidR="00904CF8" w:rsidRDefault="00904CF8" w:rsidP="002378EC">
      <w:pPr>
        <w:spacing w:after="0"/>
        <w:ind w:firstLine="708"/>
        <w:jc w:val="both"/>
      </w:pPr>
      <w:r>
        <w:t>__________________________________________________________</w:t>
      </w:r>
    </w:p>
    <w:p w:rsidR="00904CF8" w:rsidRDefault="00904CF8" w:rsidP="002378EC">
      <w:pPr>
        <w:spacing w:after="0"/>
        <w:ind w:firstLine="708"/>
        <w:jc w:val="both"/>
      </w:pPr>
      <w:r>
        <w:t>__________________________________________________________</w:t>
      </w:r>
    </w:p>
    <w:p w:rsidR="00904CF8" w:rsidRDefault="00904CF8" w:rsidP="002378EC">
      <w:pPr>
        <w:spacing w:after="0"/>
        <w:ind w:firstLine="708"/>
        <w:jc w:val="both"/>
      </w:pPr>
    </w:p>
    <w:p w:rsidR="00904CF8" w:rsidRDefault="00904CF8" w:rsidP="002378EC">
      <w:pPr>
        <w:spacing w:after="0"/>
        <w:ind w:firstLine="708"/>
        <w:jc w:val="both"/>
      </w:pPr>
      <w:r>
        <w:t>Автор идеи:</w:t>
      </w:r>
    </w:p>
    <w:p w:rsidR="00904CF8" w:rsidRDefault="00904CF8" w:rsidP="002378EC">
      <w:pPr>
        <w:spacing w:after="0"/>
        <w:ind w:firstLine="708"/>
        <w:jc w:val="both"/>
      </w:pPr>
      <w:r>
        <w:t>__________________________________________________________</w:t>
      </w:r>
    </w:p>
    <w:p w:rsidR="00904CF8" w:rsidRDefault="00904CF8" w:rsidP="002378EC">
      <w:pPr>
        <w:spacing w:after="0"/>
        <w:ind w:firstLine="708"/>
        <w:jc w:val="both"/>
      </w:pPr>
    </w:p>
    <w:p w:rsidR="00904CF8" w:rsidRDefault="00904CF8" w:rsidP="002378EC">
      <w:pPr>
        <w:spacing w:after="0"/>
        <w:ind w:firstLine="708"/>
        <w:jc w:val="both"/>
        <w:rPr>
          <w:b/>
        </w:rPr>
      </w:pPr>
      <w:r w:rsidRPr="002378EC">
        <w:rPr>
          <w:b/>
        </w:rPr>
        <w:t xml:space="preserve">1. </w:t>
      </w:r>
      <w:r>
        <w:rPr>
          <w:b/>
        </w:rPr>
        <w:t>Оценка целесообразности реализации идеи:</w:t>
      </w:r>
    </w:p>
    <w:p w:rsidR="00904CF8" w:rsidRDefault="00904CF8" w:rsidP="002378EC">
      <w:pPr>
        <w:spacing w:after="0"/>
        <w:ind w:firstLine="708"/>
        <w:jc w:val="both"/>
        <w:rPr>
          <w:b/>
        </w:rPr>
      </w:pPr>
    </w:p>
    <w:tbl>
      <w:tblPr>
        <w:tblW w:w="14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8931"/>
        <w:gridCol w:w="4839"/>
      </w:tblGrid>
      <w:tr w:rsidR="00904CF8" w:rsidRPr="009C38BB" w:rsidTr="00B4023C">
        <w:trPr>
          <w:trHeight w:val="453"/>
        </w:trPr>
        <w:tc>
          <w:tcPr>
            <w:tcW w:w="675" w:type="dxa"/>
          </w:tcPr>
          <w:p w:rsidR="00904CF8" w:rsidRPr="00B4023C" w:rsidRDefault="00904CF8" w:rsidP="00B4023C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3770" w:type="dxa"/>
            <w:gridSpan w:val="2"/>
            <w:tcBorders>
              <w:top w:val="nil"/>
              <w:bottom w:val="nil"/>
              <w:right w:val="nil"/>
            </w:tcBorders>
          </w:tcPr>
          <w:p w:rsidR="00904CF8" w:rsidRPr="009C38BB" w:rsidRDefault="00904CF8" w:rsidP="00B4023C">
            <w:pPr>
              <w:spacing w:after="0" w:line="360" w:lineRule="auto"/>
              <w:jc w:val="both"/>
            </w:pPr>
            <w:r>
              <w:t xml:space="preserve">        Актуальность, своевременность идеи</w:t>
            </w:r>
          </w:p>
        </w:tc>
      </w:tr>
      <w:tr w:rsidR="00904CF8" w:rsidRPr="009C38BB" w:rsidTr="00B4023C">
        <w:trPr>
          <w:gridAfter w:val="1"/>
          <w:wAfter w:w="4839" w:type="dxa"/>
        </w:trPr>
        <w:tc>
          <w:tcPr>
            <w:tcW w:w="675" w:type="dxa"/>
          </w:tcPr>
          <w:p w:rsidR="00904CF8" w:rsidRPr="00B4023C" w:rsidRDefault="00904CF8" w:rsidP="00B4023C">
            <w:pPr>
              <w:spacing w:after="0" w:line="360" w:lineRule="auto"/>
              <w:jc w:val="both"/>
              <w:rPr>
                <w:b/>
              </w:rPr>
            </w:pPr>
            <w:r w:rsidRPr="00B4023C">
              <w:rPr>
                <w:b/>
              </w:rPr>
              <w:t xml:space="preserve">            </w:t>
            </w: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</w:tcPr>
          <w:p w:rsidR="00904CF8" w:rsidRPr="009C38BB" w:rsidRDefault="00904CF8" w:rsidP="00B4023C">
            <w:pPr>
              <w:spacing w:after="0" w:line="360" w:lineRule="auto"/>
              <w:jc w:val="both"/>
            </w:pPr>
            <w:r>
              <w:t xml:space="preserve">        Инновационность, новизна идеи</w:t>
            </w:r>
          </w:p>
        </w:tc>
      </w:tr>
      <w:tr w:rsidR="00904CF8" w:rsidTr="00B4023C">
        <w:trPr>
          <w:gridAfter w:val="1"/>
          <w:wAfter w:w="4839" w:type="dxa"/>
        </w:trPr>
        <w:tc>
          <w:tcPr>
            <w:tcW w:w="675" w:type="dxa"/>
          </w:tcPr>
          <w:p w:rsidR="00904CF8" w:rsidRPr="00B4023C" w:rsidRDefault="00904CF8" w:rsidP="00B4023C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</w:tcPr>
          <w:p w:rsidR="00904CF8" w:rsidRPr="009C38BB" w:rsidRDefault="00904CF8" w:rsidP="00B4023C">
            <w:pPr>
              <w:spacing w:after="0" w:line="240" w:lineRule="auto"/>
              <w:jc w:val="both"/>
            </w:pPr>
            <w:r w:rsidRPr="00B4023C">
              <w:rPr>
                <w:b/>
              </w:rPr>
              <w:t xml:space="preserve">        </w:t>
            </w:r>
            <w:r w:rsidRPr="009C38BB">
              <w:t>Со</w:t>
            </w:r>
            <w:r>
              <w:t>циальная значимость или экономическая эффективность (в том                              числе бюджетная эффективность и инвестиционная привлекательность)</w:t>
            </w:r>
          </w:p>
        </w:tc>
      </w:tr>
      <w:tr w:rsidR="00904CF8" w:rsidTr="00B4023C">
        <w:trPr>
          <w:gridAfter w:val="1"/>
          <w:wAfter w:w="4839" w:type="dxa"/>
        </w:trPr>
        <w:tc>
          <w:tcPr>
            <w:tcW w:w="675" w:type="dxa"/>
          </w:tcPr>
          <w:p w:rsidR="00904CF8" w:rsidRPr="00B4023C" w:rsidRDefault="00904CF8" w:rsidP="00B4023C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</w:tcPr>
          <w:p w:rsidR="00904CF8" w:rsidRPr="009C38BB" w:rsidRDefault="00904CF8" w:rsidP="00B4023C">
            <w:pPr>
              <w:spacing w:after="0" w:line="240" w:lineRule="auto"/>
              <w:jc w:val="both"/>
            </w:pPr>
            <w:r>
              <w:t xml:space="preserve">        </w:t>
            </w:r>
            <w:r w:rsidRPr="009C38BB">
              <w:t>Реа</w:t>
            </w:r>
            <w:r>
              <w:t>лизуемость (в том числе возможность реализации с учетом особенностей региона)</w:t>
            </w:r>
          </w:p>
        </w:tc>
      </w:tr>
      <w:tr w:rsidR="00904CF8" w:rsidTr="00B4023C">
        <w:trPr>
          <w:gridAfter w:val="1"/>
          <w:wAfter w:w="4839" w:type="dxa"/>
        </w:trPr>
        <w:tc>
          <w:tcPr>
            <w:tcW w:w="675" w:type="dxa"/>
          </w:tcPr>
          <w:p w:rsidR="00904CF8" w:rsidRPr="00B4023C" w:rsidRDefault="00904CF8" w:rsidP="00B4023C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</w:tcPr>
          <w:p w:rsidR="00904CF8" w:rsidRPr="00093864" w:rsidRDefault="00904CF8" w:rsidP="00B4023C">
            <w:pPr>
              <w:spacing w:after="0" w:line="360" w:lineRule="auto"/>
              <w:jc w:val="both"/>
            </w:pPr>
            <w:r w:rsidRPr="00093864">
              <w:t xml:space="preserve">        Масштабность</w:t>
            </w:r>
          </w:p>
        </w:tc>
      </w:tr>
      <w:tr w:rsidR="00904CF8" w:rsidTr="00B4023C">
        <w:trPr>
          <w:gridAfter w:val="1"/>
          <w:wAfter w:w="4839" w:type="dxa"/>
        </w:trPr>
        <w:tc>
          <w:tcPr>
            <w:tcW w:w="675" w:type="dxa"/>
          </w:tcPr>
          <w:p w:rsidR="00904CF8" w:rsidRPr="00B4023C" w:rsidRDefault="00904CF8" w:rsidP="00B4023C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</w:tcPr>
          <w:p w:rsidR="00904CF8" w:rsidRPr="00093864" w:rsidRDefault="00904CF8" w:rsidP="00B4023C">
            <w:pPr>
              <w:spacing w:after="0" w:line="240" w:lineRule="auto"/>
              <w:jc w:val="both"/>
            </w:pPr>
            <w:r w:rsidRPr="00B4023C">
              <w:rPr>
                <w:b/>
              </w:rPr>
              <w:t xml:space="preserve">        </w:t>
            </w:r>
            <w:r w:rsidRPr="00093864">
              <w:t>Комплексность (</w:t>
            </w:r>
            <w:r>
              <w:t>включает различные элементы и компоненты проблемы)</w:t>
            </w:r>
          </w:p>
        </w:tc>
      </w:tr>
      <w:tr w:rsidR="00904CF8" w:rsidTr="00B4023C">
        <w:trPr>
          <w:gridAfter w:val="1"/>
          <w:wAfter w:w="4839" w:type="dxa"/>
        </w:trPr>
        <w:tc>
          <w:tcPr>
            <w:tcW w:w="675" w:type="dxa"/>
          </w:tcPr>
          <w:p w:rsidR="00904CF8" w:rsidRPr="00B4023C" w:rsidRDefault="00904CF8" w:rsidP="00B4023C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</w:tcPr>
          <w:p w:rsidR="00904CF8" w:rsidRPr="00093864" w:rsidRDefault="00904CF8" w:rsidP="00B4023C">
            <w:pPr>
              <w:spacing w:after="0" w:line="240" w:lineRule="auto"/>
              <w:jc w:val="both"/>
            </w:pPr>
            <w:r w:rsidRPr="00B4023C">
              <w:rPr>
                <w:b/>
              </w:rPr>
              <w:t xml:space="preserve">        </w:t>
            </w:r>
            <w:r w:rsidRPr="00093864">
              <w:t>Ожидаемые</w:t>
            </w:r>
            <w:r>
              <w:t xml:space="preserve"> результаты идеи не являются результатами планируемых или реализуемых мероприятий, проектов</w:t>
            </w:r>
            <w:r w:rsidRPr="00093864">
              <w:t xml:space="preserve">    </w:t>
            </w:r>
          </w:p>
        </w:tc>
      </w:tr>
    </w:tbl>
    <w:p w:rsidR="00904CF8" w:rsidRDefault="00904CF8" w:rsidP="002378EC">
      <w:pPr>
        <w:spacing w:after="0"/>
        <w:ind w:firstLine="708"/>
        <w:jc w:val="both"/>
        <w:rPr>
          <w:b/>
        </w:rPr>
      </w:pPr>
      <w:r>
        <w:rPr>
          <w:b/>
        </w:rPr>
        <w:t>2. Оценка целесообразности реализации идеи в форме проекта:</w:t>
      </w:r>
    </w:p>
    <w:p w:rsidR="00904CF8" w:rsidRDefault="00904CF8" w:rsidP="002378EC">
      <w:pPr>
        <w:spacing w:after="0"/>
        <w:ind w:firstLine="708"/>
        <w:jc w:val="both"/>
        <w:rPr>
          <w:b/>
        </w:rPr>
      </w:pPr>
    </w:p>
    <w:tbl>
      <w:tblPr>
        <w:tblW w:w="14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8931"/>
        <w:gridCol w:w="4839"/>
      </w:tblGrid>
      <w:tr w:rsidR="00904CF8" w:rsidRPr="009C38BB" w:rsidTr="00B4023C">
        <w:trPr>
          <w:trHeight w:val="453"/>
        </w:trPr>
        <w:tc>
          <w:tcPr>
            <w:tcW w:w="675" w:type="dxa"/>
          </w:tcPr>
          <w:p w:rsidR="00904CF8" w:rsidRPr="00B4023C" w:rsidRDefault="00904CF8" w:rsidP="00B4023C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3770" w:type="dxa"/>
            <w:gridSpan w:val="2"/>
            <w:tcBorders>
              <w:top w:val="nil"/>
              <w:bottom w:val="nil"/>
              <w:right w:val="nil"/>
            </w:tcBorders>
          </w:tcPr>
          <w:p w:rsidR="00904CF8" w:rsidRPr="009C38BB" w:rsidRDefault="00904CF8" w:rsidP="00B4023C">
            <w:pPr>
              <w:spacing w:after="0" w:line="360" w:lineRule="auto"/>
              <w:jc w:val="both"/>
            </w:pPr>
            <w:r>
              <w:t xml:space="preserve">        Ожидаемые результаты уникальны</w:t>
            </w:r>
          </w:p>
        </w:tc>
      </w:tr>
      <w:tr w:rsidR="00904CF8" w:rsidRPr="009C38BB" w:rsidTr="00B4023C">
        <w:trPr>
          <w:gridAfter w:val="1"/>
          <w:wAfter w:w="4839" w:type="dxa"/>
        </w:trPr>
        <w:tc>
          <w:tcPr>
            <w:tcW w:w="675" w:type="dxa"/>
          </w:tcPr>
          <w:p w:rsidR="00904CF8" w:rsidRPr="00B4023C" w:rsidRDefault="00904CF8" w:rsidP="00B4023C">
            <w:pPr>
              <w:spacing w:after="0" w:line="360" w:lineRule="auto"/>
              <w:jc w:val="both"/>
              <w:rPr>
                <w:b/>
              </w:rPr>
            </w:pPr>
            <w:r w:rsidRPr="00B4023C">
              <w:rPr>
                <w:b/>
              </w:rPr>
              <w:t xml:space="preserve">            </w:t>
            </w: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</w:tcPr>
          <w:p w:rsidR="00904CF8" w:rsidRPr="009C38BB" w:rsidRDefault="00904CF8" w:rsidP="00B4023C">
            <w:pPr>
              <w:spacing w:after="0" w:line="240" w:lineRule="auto"/>
              <w:jc w:val="both"/>
            </w:pPr>
            <w:r>
              <w:t xml:space="preserve">        Ожидаемые результаты с заявленными требованиями нельзя достичь в ходе текущей деятельности</w:t>
            </w:r>
          </w:p>
        </w:tc>
      </w:tr>
      <w:tr w:rsidR="00904CF8" w:rsidRPr="009C38BB" w:rsidTr="00B4023C">
        <w:trPr>
          <w:gridAfter w:val="1"/>
          <w:wAfter w:w="4839" w:type="dxa"/>
        </w:trPr>
        <w:tc>
          <w:tcPr>
            <w:tcW w:w="675" w:type="dxa"/>
          </w:tcPr>
          <w:p w:rsidR="00904CF8" w:rsidRPr="00B4023C" w:rsidRDefault="00904CF8" w:rsidP="00B4023C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</w:tcPr>
          <w:p w:rsidR="00904CF8" w:rsidRPr="009C38BB" w:rsidRDefault="00904CF8" w:rsidP="00B4023C">
            <w:pPr>
              <w:spacing w:after="0" w:line="240" w:lineRule="auto"/>
              <w:jc w:val="both"/>
            </w:pPr>
            <w:r w:rsidRPr="00B4023C">
              <w:rPr>
                <w:b/>
              </w:rPr>
              <w:t xml:space="preserve">        </w:t>
            </w:r>
            <w:r w:rsidRPr="00093864">
              <w:t>Реализация</w:t>
            </w:r>
            <w:r>
              <w:t xml:space="preserve"> идеи имеет сложность, требующую тщательного планирования и контроля реализации</w:t>
            </w:r>
          </w:p>
        </w:tc>
      </w:tr>
      <w:tr w:rsidR="00904CF8" w:rsidRPr="009C38BB" w:rsidTr="00B4023C">
        <w:trPr>
          <w:gridAfter w:val="1"/>
          <w:wAfter w:w="4839" w:type="dxa"/>
        </w:trPr>
        <w:tc>
          <w:tcPr>
            <w:tcW w:w="675" w:type="dxa"/>
          </w:tcPr>
          <w:p w:rsidR="00904CF8" w:rsidRPr="00B4023C" w:rsidRDefault="00904CF8" w:rsidP="00B4023C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</w:tcPr>
          <w:p w:rsidR="00904CF8" w:rsidRPr="009C38BB" w:rsidRDefault="00904CF8" w:rsidP="00B4023C">
            <w:pPr>
              <w:spacing w:after="0" w:line="240" w:lineRule="auto"/>
              <w:jc w:val="both"/>
            </w:pPr>
            <w:r>
              <w:t xml:space="preserve">        Имеются высокие риски реализации</w:t>
            </w:r>
          </w:p>
        </w:tc>
      </w:tr>
      <w:tr w:rsidR="00904CF8" w:rsidRPr="00093864" w:rsidTr="00B4023C">
        <w:trPr>
          <w:gridAfter w:val="1"/>
          <w:wAfter w:w="4839" w:type="dxa"/>
        </w:trPr>
        <w:tc>
          <w:tcPr>
            <w:tcW w:w="675" w:type="dxa"/>
          </w:tcPr>
          <w:p w:rsidR="00904CF8" w:rsidRPr="00B4023C" w:rsidRDefault="00904CF8" w:rsidP="00B4023C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</w:tcPr>
          <w:p w:rsidR="00904CF8" w:rsidRPr="00093864" w:rsidRDefault="00904CF8" w:rsidP="00B4023C">
            <w:pPr>
              <w:spacing w:after="0" w:line="240" w:lineRule="auto"/>
              <w:jc w:val="both"/>
            </w:pPr>
            <w:r w:rsidRPr="00093864">
              <w:t xml:space="preserve">        </w:t>
            </w:r>
            <w:r>
              <w:t>Реализация идеи требует межведомственного взаимодействия или участия двух и более районов, городских округов</w:t>
            </w:r>
          </w:p>
        </w:tc>
      </w:tr>
      <w:tr w:rsidR="00904CF8" w:rsidRPr="00093864" w:rsidTr="00B4023C">
        <w:trPr>
          <w:gridAfter w:val="1"/>
          <w:wAfter w:w="4839" w:type="dxa"/>
        </w:trPr>
        <w:tc>
          <w:tcPr>
            <w:tcW w:w="675" w:type="dxa"/>
          </w:tcPr>
          <w:p w:rsidR="00904CF8" w:rsidRPr="00B4023C" w:rsidRDefault="00904CF8" w:rsidP="00B4023C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</w:tcPr>
          <w:p w:rsidR="00904CF8" w:rsidRPr="00093864" w:rsidRDefault="00904CF8" w:rsidP="00B4023C">
            <w:pPr>
              <w:spacing w:after="0" w:line="240" w:lineRule="auto"/>
              <w:jc w:val="both"/>
            </w:pPr>
            <w:r w:rsidRPr="00B4023C">
              <w:rPr>
                <w:b/>
              </w:rPr>
              <w:t xml:space="preserve">        </w:t>
            </w:r>
            <w:r w:rsidRPr="00093864">
              <w:t>Реализация</w:t>
            </w:r>
            <w:r>
              <w:t xml:space="preserve"> идеи ограничивается временными рамками</w:t>
            </w:r>
          </w:p>
        </w:tc>
      </w:tr>
      <w:tr w:rsidR="00904CF8" w:rsidRPr="00093864" w:rsidTr="00B4023C">
        <w:trPr>
          <w:gridAfter w:val="1"/>
          <w:wAfter w:w="4839" w:type="dxa"/>
        </w:trPr>
        <w:tc>
          <w:tcPr>
            <w:tcW w:w="675" w:type="dxa"/>
          </w:tcPr>
          <w:p w:rsidR="00904CF8" w:rsidRPr="00B4023C" w:rsidRDefault="00904CF8" w:rsidP="00B4023C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</w:tcPr>
          <w:p w:rsidR="00904CF8" w:rsidRPr="00093864" w:rsidRDefault="00904CF8" w:rsidP="00B4023C">
            <w:pPr>
              <w:spacing w:after="0" w:line="240" w:lineRule="auto"/>
              <w:jc w:val="both"/>
            </w:pPr>
            <w:r w:rsidRPr="00B4023C">
              <w:rPr>
                <w:b/>
              </w:rPr>
              <w:t xml:space="preserve">        </w:t>
            </w:r>
            <w:r w:rsidRPr="00DE64D0">
              <w:t>Реализация</w:t>
            </w:r>
            <w:r>
              <w:t xml:space="preserve"> идеи в форме проекта принесет дополнительные эффекты (экономию ресурсов, повышение результативности работ и т.д.)</w:t>
            </w:r>
            <w:r w:rsidRPr="00093864">
              <w:t xml:space="preserve">    </w:t>
            </w:r>
          </w:p>
        </w:tc>
      </w:tr>
    </w:tbl>
    <w:p w:rsidR="00904CF8" w:rsidRDefault="00904CF8" w:rsidP="00093864">
      <w:pPr>
        <w:spacing w:after="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54"/>
        <w:gridCol w:w="531"/>
        <w:gridCol w:w="1381"/>
        <w:gridCol w:w="2722"/>
        <w:gridCol w:w="531"/>
        <w:gridCol w:w="1414"/>
      </w:tblGrid>
      <w:tr w:rsidR="00904CF8" w:rsidTr="00B4023C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904CF8" w:rsidRPr="00B4023C" w:rsidRDefault="00904CF8" w:rsidP="00B4023C">
            <w:pPr>
              <w:spacing w:after="0" w:line="240" w:lineRule="auto"/>
              <w:ind w:left="-142" w:firstLine="142"/>
              <w:jc w:val="both"/>
              <w:rPr>
                <w:b/>
              </w:rPr>
            </w:pPr>
            <w:r w:rsidRPr="00B4023C">
              <w:rPr>
                <w:b/>
              </w:rPr>
              <w:t>Итого по разделу 1:</w:t>
            </w:r>
          </w:p>
        </w:tc>
        <w:tc>
          <w:tcPr>
            <w:tcW w:w="567" w:type="dxa"/>
          </w:tcPr>
          <w:p w:rsidR="00904CF8" w:rsidRPr="00B4023C" w:rsidRDefault="00904CF8" w:rsidP="00B4023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904CF8" w:rsidRPr="00B4023C" w:rsidRDefault="00904CF8" w:rsidP="00B4023C">
            <w:pPr>
              <w:spacing w:after="0" w:line="240" w:lineRule="auto"/>
              <w:jc w:val="both"/>
              <w:rPr>
                <w:b/>
              </w:rPr>
            </w:pPr>
            <w:r w:rsidRPr="00B4023C">
              <w:rPr>
                <w:b/>
              </w:rPr>
              <w:t>из 7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</w:tcBorders>
          </w:tcPr>
          <w:p w:rsidR="00904CF8" w:rsidRPr="00B4023C" w:rsidRDefault="00904CF8" w:rsidP="00B4023C">
            <w:pPr>
              <w:spacing w:after="0" w:line="240" w:lineRule="auto"/>
              <w:jc w:val="both"/>
              <w:rPr>
                <w:b/>
              </w:rPr>
            </w:pPr>
            <w:r w:rsidRPr="00B4023C">
              <w:rPr>
                <w:b/>
              </w:rPr>
              <w:t>Итого по разделу 2:</w:t>
            </w:r>
          </w:p>
        </w:tc>
        <w:tc>
          <w:tcPr>
            <w:tcW w:w="567" w:type="dxa"/>
          </w:tcPr>
          <w:p w:rsidR="00904CF8" w:rsidRPr="00B4023C" w:rsidRDefault="00904CF8" w:rsidP="00B4023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904CF8" w:rsidRPr="00B4023C" w:rsidRDefault="00904CF8" w:rsidP="00B4023C">
            <w:pPr>
              <w:spacing w:after="0" w:line="240" w:lineRule="auto"/>
              <w:jc w:val="both"/>
              <w:rPr>
                <w:b/>
              </w:rPr>
            </w:pPr>
            <w:r w:rsidRPr="00B4023C">
              <w:rPr>
                <w:b/>
              </w:rPr>
              <w:t xml:space="preserve"> из 7</w:t>
            </w:r>
          </w:p>
        </w:tc>
      </w:tr>
    </w:tbl>
    <w:p w:rsidR="00904CF8" w:rsidRDefault="00904CF8" w:rsidP="00093864">
      <w:pPr>
        <w:spacing w:after="0"/>
        <w:jc w:val="both"/>
        <w:rPr>
          <w:b/>
        </w:rPr>
      </w:pPr>
    </w:p>
    <w:p w:rsidR="00904CF8" w:rsidRDefault="00904CF8" w:rsidP="00093864">
      <w:pPr>
        <w:spacing w:after="0"/>
        <w:jc w:val="both"/>
        <w:rPr>
          <w:b/>
        </w:rPr>
      </w:pPr>
    </w:p>
    <w:p w:rsidR="00904CF8" w:rsidRDefault="00904CF8" w:rsidP="00093864">
      <w:pPr>
        <w:spacing w:after="0"/>
        <w:jc w:val="both"/>
        <w:rPr>
          <w:b/>
        </w:rPr>
      </w:pPr>
      <w:r>
        <w:rPr>
          <w:b/>
        </w:rPr>
        <w:t>Решение:</w:t>
      </w:r>
    </w:p>
    <w:p w:rsidR="00904CF8" w:rsidRDefault="00904CF8" w:rsidP="00093864">
      <w:pPr>
        <w:spacing w:after="0"/>
        <w:jc w:val="both"/>
        <w:rPr>
          <w:b/>
        </w:rPr>
      </w:pPr>
    </w:p>
    <w:tbl>
      <w:tblPr>
        <w:tblW w:w="14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8931"/>
        <w:gridCol w:w="4839"/>
      </w:tblGrid>
      <w:tr w:rsidR="00904CF8" w:rsidRPr="009C38BB" w:rsidTr="00B4023C">
        <w:trPr>
          <w:trHeight w:val="453"/>
        </w:trPr>
        <w:tc>
          <w:tcPr>
            <w:tcW w:w="675" w:type="dxa"/>
          </w:tcPr>
          <w:p w:rsidR="00904CF8" w:rsidRPr="00B4023C" w:rsidRDefault="00904CF8" w:rsidP="00B4023C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3770" w:type="dxa"/>
            <w:gridSpan w:val="2"/>
            <w:tcBorders>
              <w:top w:val="nil"/>
              <w:bottom w:val="nil"/>
              <w:right w:val="nil"/>
            </w:tcBorders>
          </w:tcPr>
          <w:p w:rsidR="00904CF8" w:rsidRDefault="00904CF8" w:rsidP="00B4023C">
            <w:pPr>
              <w:spacing w:after="0" w:line="240" w:lineRule="auto"/>
              <w:jc w:val="both"/>
            </w:pPr>
            <w:r>
              <w:t xml:space="preserve">        Реализация целесообразна (количество ответов по разделу 1 равно</w:t>
            </w:r>
          </w:p>
          <w:p w:rsidR="00904CF8" w:rsidRPr="009C38BB" w:rsidRDefault="00904CF8" w:rsidP="00B4023C">
            <w:pPr>
              <w:spacing w:after="0" w:line="240" w:lineRule="auto"/>
              <w:jc w:val="both"/>
            </w:pPr>
            <w:r>
              <w:t xml:space="preserve"> 4 или больше 4)</w:t>
            </w:r>
          </w:p>
        </w:tc>
      </w:tr>
      <w:tr w:rsidR="00904CF8" w:rsidRPr="009C38BB" w:rsidTr="00B4023C">
        <w:trPr>
          <w:gridAfter w:val="1"/>
          <w:wAfter w:w="4839" w:type="dxa"/>
        </w:trPr>
        <w:tc>
          <w:tcPr>
            <w:tcW w:w="675" w:type="dxa"/>
          </w:tcPr>
          <w:p w:rsidR="00904CF8" w:rsidRPr="00B4023C" w:rsidRDefault="00904CF8" w:rsidP="00B4023C">
            <w:pPr>
              <w:spacing w:after="0" w:line="360" w:lineRule="auto"/>
              <w:jc w:val="both"/>
              <w:rPr>
                <w:b/>
              </w:rPr>
            </w:pPr>
            <w:r w:rsidRPr="00B4023C">
              <w:rPr>
                <w:b/>
              </w:rPr>
              <w:t xml:space="preserve">            </w:t>
            </w: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</w:tcPr>
          <w:p w:rsidR="00904CF8" w:rsidRDefault="00904CF8" w:rsidP="00B4023C">
            <w:pPr>
              <w:spacing w:after="0" w:line="240" w:lineRule="auto"/>
              <w:jc w:val="both"/>
            </w:pPr>
            <w:r>
              <w:t xml:space="preserve">        - в форме проекта (количество ответов по разделу 2 равно 4 или</w:t>
            </w:r>
          </w:p>
          <w:p w:rsidR="00904CF8" w:rsidRPr="009C38BB" w:rsidRDefault="00904CF8" w:rsidP="00B4023C">
            <w:pPr>
              <w:spacing w:after="0" w:line="240" w:lineRule="auto"/>
              <w:jc w:val="both"/>
            </w:pPr>
            <w:r>
              <w:t xml:space="preserve">больше 4) </w:t>
            </w:r>
          </w:p>
        </w:tc>
      </w:tr>
      <w:tr w:rsidR="00904CF8" w:rsidRPr="009C38BB" w:rsidTr="00B4023C">
        <w:trPr>
          <w:gridAfter w:val="1"/>
          <w:wAfter w:w="4839" w:type="dxa"/>
        </w:trPr>
        <w:tc>
          <w:tcPr>
            <w:tcW w:w="675" w:type="dxa"/>
          </w:tcPr>
          <w:p w:rsidR="00904CF8" w:rsidRPr="00B4023C" w:rsidRDefault="00904CF8" w:rsidP="00B4023C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</w:tcPr>
          <w:p w:rsidR="00904CF8" w:rsidRPr="009C38BB" w:rsidRDefault="00904CF8" w:rsidP="00B4023C">
            <w:pPr>
              <w:spacing w:after="0" w:line="240" w:lineRule="auto"/>
              <w:jc w:val="both"/>
            </w:pPr>
            <w:r w:rsidRPr="00B4023C">
              <w:rPr>
                <w:b/>
              </w:rPr>
              <w:t xml:space="preserve">        - </w:t>
            </w:r>
            <w:r w:rsidRPr="000B5DD0">
              <w:t>в</w:t>
            </w:r>
            <w:r>
              <w:t xml:space="preserve"> рамках текущей деятельности (количество ответов по разделу 2 равно 3 или меньше 3)</w:t>
            </w:r>
          </w:p>
        </w:tc>
      </w:tr>
      <w:tr w:rsidR="00904CF8" w:rsidRPr="009C38BB" w:rsidTr="00B4023C">
        <w:trPr>
          <w:gridAfter w:val="1"/>
          <w:wAfter w:w="4839" w:type="dxa"/>
        </w:trPr>
        <w:tc>
          <w:tcPr>
            <w:tcW w:w="675" w:type="dxa"/>
          </w:tcPr>
          <w:p w:rsidR="00904CF8" w:rsidRPr="00B4023C" w:rsidRDefault="00904CF8" w:rsidP="00B4023C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</w:tcPr>
          <w:p w:rsidR="00904CF8" w:rsidRPr="009C38BB" w:rsidRDefault="00904CF8" w:rsidP="00B4023C">
            <w:pPr>
              <w:spacing w:after="0" w:line="240" w:lineRule="auto"/>
              <w:jc w:val="both"/>
            </w:pPr>
            <w:r>
              <w:t xml:space="preserve">        Реализация нецелесообразна (количество ответов по разделу 1 равно 3 или меньше 3)</w:t>
            </w:r>
          </w:p>
        </w:tc>
      </w:tr>
    </w:tbl>
    <w:p w:rsidR="00904CF8" w:rsidRDefault="00904CF8" w:rsidP="00093864">
      <w:pPr>
        <w:spacing w:after="0"/>
        <w:jc w:val="both"/>
        <w:rPr>
          <w:b/>
        </w:rPr>
      </w:pPr>
    </w:p>
    <w:sectPr w:rsidR="00904CF8" w:rsidSect="00CD2E92">
      <w:headerReference w:type="even" r:id="rId8"/>
      <w:headerReference w:type="default" r:id="rId9"/>
      <w:pgSz w:w="11906" w:h="16838"/>
      <w:pgMar w:top="284" w:right="992" w:bottom="71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CF8" w:rsidRDefault="00904CF8">
      <w:r>
        <w:separator/>
      </w:r>
    </w:p>
  </w:endnote>
  <w:endnote w:type="continuationSeparator" w:id="1">
    <w:p w:rsidR="00904CF8" w:rsidRDefault="00904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CF8" w:rsidRDefault="00904CF8">
      <w:r>
        <w:separator/>
      </w:r>
    </w:p>
  </w:footnote>
  <w:footnote w:type="continuationSeparator" w:id="1">
    <w:p w:rsidR="00904CF8" w:rsidRDefault="00904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F8" w:rsidRDefault="00904CF8" w:rsidP="00923F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4CF8" w:rsidRDefault="00904C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F8" w:rsidRDefault="00904CF8" w:rsidP="00923F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04CF8" w:rsidRDefault="00904C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753"/>
    <w:multiLevelType w:val="hybridMultilevel"/>
    <w:tmpl w:val="0AB28E08"/>
    <w:lvl w:ilvl="0" w:tplc="959E3C9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231351AE"/>
    <w:multiLevelType w:val="hybridMultilevel"/>
    <w:tmpl w:val="9F74A6CA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1D"/>
    <w:rsid w:val="00006FAB"/>
    <w:rsid w:val="0001375C"/>
    <w:rsid w:val="00060F48"/>
    <w:rsid w:val="000617AE"/>
    <w:rsid w:val="000621F6"/>
    <w:rsid w:val="000705B8"/>
    <w:rsid w:val="00081C0A"/>
    <w:rsid w:val="00093864"/>
    <w:rsid w:val="00097497"/>
    <w:rsid w:val="000B5DD0"/>
    <w:rsid w:val="000B6488"/>
    <w:rsid w:val="000D1A7A"/>
    <w:rsid w:val="000D7D0E"/>
    <w:rsid w:val="00113A15"/>
    <w:rsid w:val="0012606F"/>
    <w:rsid w:val="00126652"/>
    <w:rsid w:val="00131CA6"/>
    <w:rsid w:val="001369DF"/>
    <w:rsid w:val="001721A3"/>
    <w:rsid w:val="0018039B"/>
    <w:rsid w:val="001947CC"/>
    <w:rsid w:val="001A464D"/>
    <w:rsid w:val="001C1F55"/>
    <w:rsid w:val="001C251F"/>
    <w:rsid w:val="001C6FB9"/>
    <w:rsid w:val="001F44FA"/>
    <w:rsid w:val="00201DF6"/>
    <w:rsid w:val="00206F1A"/>
    <w:rsid w:val="002318E1"/>
    <w:rsid w:val="002378EC"/>
    <w:rsid w:val="002717F6"/>
    <w:rsid w:val="00281E04"/>
    <w:rsid w:val="00283FD1"/>
    <w:rsid w:val="00297EA1"/>
    <w:rsid w:val="002D5831"/>
    <w:rsid w:val="00325B85"/>
    <w:rsid w:val="003310C7"/>
    <w:rsid w:val="003670DA"/>
    <w:rsid w:val="003A4EB7"/>
    <w:rsid w:val="003D53D3"/>
    <w:rsid w:val="0040012D"/>
    <w:rsid w:val="00400417"/>
    <w:rsid w:val="004132A0"/>
    <w:rsid w:val="004313E7"/>
    <w:rsid w:val="00432C0B"/>
    <w:rsid w:val="00441EA9"/>
    <w:rsid w:val="004505E3"/>
    <w:rsid w:val="00457E63"/>
    <w:rsid w:val="00466C20"/>
    <w:rsid w:val="00486C70"/>
    <w:rsid w:val="004B699F"/>
    <w:rsid w:val="004C4632"/>
    <w:rsid w:val="004D17FB"/>
    <w:rsid w:val="004D6837"/>
    <w:rsid w:val="004E2938"/>
    <w:rsid w:val="005065B0"/>
    <w:rsid w:val="005316BC"/>
    <w:rsid w:val="005453B2"/>
    <w:rsid w:val="005543D7"/>
    <w:rsid w:val="0062241D"/>
    <w:rsid w:val="00626BB8"/>
    <w:rsid w:val="006301B3"/>
    <w:rsid w:val="00656CAC"/>
    <w:rsid w:val="006A6FE8"/>
    <w:rsid w:val="006A76FA"/>
    <w:rsid w:val="006C09CE"/>
    <w:rsid w:val="006C6C5C"/>
    <w:rsid w:val="006E7118"/>
    <w:rsid w:val="006E7E4E"/>
    <w:rsid w:val="006F4DAF"/>
    <w:rsid w:val="00702FD2"/>
    <w:rsid w:val="0072583C"/>
    <w:rsid w:val="00727373"/>
    <w:rsid w:val="00730472"/>
    <w:rsid w:val="007409DA"/>
    <w:rsid w:val="00750E05"/>
    <w:rsid w:val="00760093"/>
    <w:rsid w:val="007A2A2D"/>
    <w:rsid w:val="007A73F4"/>
    <w:rsid w:val="007F7DFB"/>
    <w:rsid w:val="00802D34"/>
    <w:rsid w:val="00803251"/>
    <w:rsid w:val="008170FC"/>
    <w:rsid w:val="00843A93"/>
    <w:rsid w:val="00853FD8"/>
    <w:rsid w:val="0085695C"/>
    <w:rsid w:val="00864AC0"/>
    <w:rsid w:val="00887FE4"/>
    <w:rsid w:val="00896602"/>
    <w:rsid w:val="008D047D"/>
    <w:rsid w:val="008E2F6D"/>
    <w:rsid w:val="008E4693"/>
    <w:rsid w:val="00904CF8"/>
    <w:rsid w:val="00923F4C"/>
    <w:rsid w:val="00947646"/>
    <w:rsid w:val="009761C8"/>
    <w:rsid w:val="009872CD"/>
    <w:rsid w:val="009B6BFE"/>
    <w:rsid w:val="009C38BB"/>
    <w:rsid w:val="009F4F3D"/>
    <w:rsid w:val="00A00E65"/>
    <w:rsid w:val="00A0240F"/>
    <w:rsid w:val="00A07384"/>
    <w:rsid w:val="00A0772F"/>
    <w:rsid w:val="00A329A5"/>
    <w:rsid w:val="00A8385A"/>
    <w:rsid w:val="00A87ED6"/>
    <w:rsid w:val="00A95400"/>
    <w:rsid w:val="00AA3988"/>
    <w:rsid w:val="00AD2341"/>
    <w:rsid w:val="00AD723D"/>
    <w:rsid w:val="00AE4B81"/>
    <w:rsid w:val="00B200B5"/>
    <w:rsid w:val="00B221DB"/>
    <w:rsid w:val="00B26F28"/>
    <w:rsid w:val="00B4023C"/>
    <w:rsid w:val="00B57B33"/>
    <w:rsid w:val="00B6395D"/>
    <w:rsid w:val="00B737A1"/>
    <w:rsid w:val="00B738C2"/>
    <w:rsid w:val="00B75AAC"/>
    <w:rsid w:val="00BA1667"/>
    <w:rsid w:val="00BB43E2"/>
    <w:rsid w:val="00BE22EC"/>
    <w:rsid w:val="00BF2651"/>
    <w:rsid w:val="00C32228"/>
    <w:rsid w:val="00C96C12"/>
    <w:rsid w:val="00CA52F9"/>
    <w:rsid w:val="00CD2E92"/>
    <w:rsid w:val="00CD382F"/>
    <w:rsid w:val="00D24E5B"/>
    <w:rsid w:val="00D535C8"/>
    <w:rsid w:val="00D64E56"/>
    <w:rsid w:val="00D6605F"/>
    <w:rsid w:val="00D70F88"/>
    <w:rsid w:val="00D710C4"/>
    <w:rsid w:val="00D91C86"/>
    <w:rsid w:val="00D92F23"/>
    <w:rsid w:val="00D94AD7"/>
    <w:rsid w:val="00DA3898"/>
    <w:rsid w:val="00DA4257"/>
    <w:rsid w:val="00DB358B"/>
    <w:rsid w:val="00DC19D1"/>
    <w:rsid w:val="00DD3496"/>
    <w:rsid w:val="00DE2426"/>
    <w:rsid w:val="00DE64D0"/>
    <w:rsid w:val="00E40C4A"/>
    <w:rsid w:val="00E74AE0"/>
    <w:rsid w:val="00E974C2"/>
    <w:rsid w:val="00EB039A"/>
    <w:rsid w:val="00EB7C65"/>
    <w:rsid w:val="00ED78D2"/>
    <w:rsid w:val="00EE05E3"/>
    <w:rsid w:val="00EE59DD"/>
    <w:rsid w:val="00EE6DD8"/>
    <w:rsid w:val="00F20A90"/>
    <w:rsid w:val="00F20BF0"/>
    <w:rsid w:val="00F22C3B"/>
    <w:rsid w:val="00F51E87"/>
    <w:rsid w:val="00F530CD"/>
    <w:rsid w:val="00F8072B"/>
    <w:rsid w:val="00F874E8"/>
    <w:rsid w:val="00F8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1D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D2E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24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241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A6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62241D"/>
    <w:rPr>
      <w:rFonts w:ascii="Times New Roman" w:hAnsi="Times New Roman"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72583C"/>
    <w:pPr>
      <w:ind w:left="720"/>
      <w:contextualSpacing/>
    </w:pPr>
  </w:style>
  <w:style w:type="paragraph" w:customStyle="1" w:styleId="ConsPlusNonformat">
    <w:name w:val="ConsPlusNonformat"/>
    <w:uiPriority w:val="99"/>
    <w:rsid w:val="001266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66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88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D2E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A60"/>
    <w:rPr>
      <w:rFonts w:ascii="Times New Roman" w:hAnsi="Times New Roman"/>
      <w:sz w:val="28"/>
      <w:lang w:eastAsia="en-US"/>
    </w:rPr>
  </w:style>
  <w:style w:type="character" w:styleId="PageNumber">
    <w:name w:val="page number"/>
    <w:basedOn w:val="DefaultParagraphFont"/>
    <w:uiPriority w:val="99"/>
    <w:rsid w:val="00CD2E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1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1903</TotalTime>
  <Pages>6</Pages>
  <Words>1471</Words>
  <Characters>8387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41</cp:revision>
  <cp:lastPrinted>2013-02-18T10:35:00Z</cp:lastPrinted>
  <dcterms:created xsi:type="dcterms:W3CDTF">2011-12-08T06:55:00Z</dcterms:created>
  <dcterms:modified xsi:type="dcterms:W3CDTF">2013-02-18T10:35:00Z</dcterms:modified>
</cp:coreProperties>
</file>