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3" w:rsidRPr="003B573C" w:rsidRDefault="007579BC" w:rsidP="00906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4481353"/>
      <w:r w:rsidRPr="003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свой выбор </w:t>
      </w:r>
    </w:p>
    <w:p w:rsidR="00D95E2A" w:rsidRPr="003B573C" w:rsidRDefault="00906943" w:rsidP="007A7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у россиян осталось мень</w:t>
      </w:r>
      <w:r w:rsidR="00A15C7D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двух месяцев для того, чтобы сделать выбор: формировать накопительную часть пенсии или же отказаться от накопительного элемента. </w:t>
      </w:r>
      <w:r w:rsidR="00480009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варианты пенсионного обеспечения существуют в России, как сообщить о своем выборе и куда обратиться для подачи официального заявления? На эти и другие актуальные вопросы ответит начальник отдела организации и учета процесса инвестирования Отделения ПФР по Белгородской области Наталья </w:t>
      </w:r>
      <w:proofErr w:type="spellStart"/>
      <w:r w:rsidR="00480009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Карножицкая</w:t>
      </w:r>
      <w:proofErr w:type="spellEnd"/>
      <w:r w:rsidR="00480009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E2A" w:rsidRPr="003B573C" w:rsidRDefault="00480009" w:rsidP="00D9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выбор предстоит сделать гражданам?</w:t>
      </w:r>
    </w:p>
    <w:p w:rsidR="00D95E2A" w:rsidRPr="003B573C" w:rsidRDefault="0050339C" w:rsidP="00D95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астрахованные лица 1967 года рождения и моложе </w:t>
      </w:r>
      <w:r w:rsidR="003632A3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2015 года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выбрать </w:t>
      </w:r>
      <w:r w:rsidR="00480009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существующих 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480009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обеспечения</w:t>
      </w:r>
      <w:r w:rsidR="003632A3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5E2A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2A3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тариф 6 % на финансирование накопительной пенсии либо отказаться от формирования пенсионных н</w:t>
      </w:r>
      <w:r w:rsidR="007579BC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акоплений и направлять все 16 %</w:t>
      </w:r>
      <w:r w:rsidR="003632A3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 страховых взносов на формирование страховой пенсии.</w:t>
      </w:r>
    </w:p>
    <w:p w:rsidR="006037AA" w:rsidRPr="003B573C" w:rsidRDefault="002A7162" w:rsidP="002A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C7D" w:rsidRPr="003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вариантов можно считать наиболее выгодным?</w:t>
      </w:r>
    </w:p>
    <w:p w:rsidR="002A7162" w:rsidRPr="003B573C" w:rsidRDefault="006037AA" w:rsidP="002A7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двух видо</w:t>
      </w:r>
      <w:r w:rsidRPr="003B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пенсии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свои </w:t>
      </w:r>
      <w:r w:rsidR="002A7162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недостатки. </w:t>
      </w:r>
    </w:p>
    <w:p w:rsidR="002A7162" w:rsidRPr="003B573C" w:rsidRDefault="002A7162" w:rsidP="002A7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Взносы, уплачиваемые работодателем на формирование страховой пенсии работников, учитываются на индивидуальных лицевых счетах граждан в виде баллов, индексируются в соответствии с уровнем инфляции, однако сами средства идут на выплаты нынешним пенсионерам.</w:t>
      </w:r>
    </w:p>
    <w:p w:rsidR="006037AA" w:rsidRPr="003B573C" w:rsidRDefault="00CD58E7" w:rsidP="00CD5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 </w:t>
      </w:r>
      <w:r w:rsidR="00A15C7D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реальные деньги, которые передаются в управляющую компанию или в негосударственный пенсионный фонд для инвестирования. В случае смерти гражданина до назначения ему выплат за счет средств пенсионных накоплений эти средства выплачиваются его правопреемникам.</w:t>
      </w:r>
    </w:p>
    <w:p w:rsidR="003632A3" w:rsidRPr="003B573C" w:rsidRDefault="003632A3" w:rsidP="002A7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заявить о своем выборе?</w:t>
      </w:r>
    </w:p>
    <w:p w:rsidR="0050339C" w:rsidRPr="003B573C" w:rsidRDefault="0050339C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Если Вы не подавали заявление о выборе инвестиционного портфеля управляющей компании или о переходе в негосударственный пенсионный фонд либо Ваше заявление не было удовлетворено, то Вы можете:</w:t>
      </w:r>
    </w:p>
    <w:p w:rsidR="0050339C" w:rsidRPr="003B573C" w:rsidRDefault="0050339C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1. по-прежнему не подавать никаких заявлений. Тогда с 2016 года за счет всего тарифа страховых взносов у Вас будет формироваться только страховая пенсия;</w:t>
      </w:r>
    </w:p>
    <w:p w:rsidR="0050339C" w:rsidRPr="003B573C" w:rsidRDefault="0050339C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2. подать заявление о выборе управляющей компании либо негосударственного пенсионного фонда для того, чтобы с 2016 года и далее 6 % страховых взносов направлялись на формирование накопительной пенсии. При этом для перевода пенсионных накоплений в негосударственный пенсионный фонд Вам необходимо также заключить с выбранным негосударственным пенсионным фондом договор.</w:t>
      </w:r>
    </w:p>
    <w:p w:rsidR="0050339C" w:rsidRPr="003B573C" w:rsidRDefault="0050339C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Если Вы ранее уже подавали заявление о выборе инвестиционного портфеля управляющей компании или о переходе в негосударственный пенсионный фонд, то у Вас будут формироваться пенсионные накопления. И в случае, если Вы хотите отказаться от их формирования, Вам следует подать соответствующее заявление.</w:t>
      </w:r>
    </w:p>
    <w:p w:rsidR="0050339C" w:rsidRPr="003B573C" w:rsidRDefault="0050339C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3C">
        <w:rPr>
          <w:rFonts w:ascii="Times New Roman" w:eastAsia="Calibri" w:hAnsi="Times New Roman" w:cs="Times New Roman"/>
          <w:b/>
          <w:sz w:val="24"/>
          <w:szCs w:val="24"/>
        </w:rPr>
        <w:t>Куда необходимо обращаться для подачи заявления?</w:t>
      </w:r>
    </w:p>
    <w:p w:rsidR="0050339C" w:rsidRPr="003B573C" w:rsidRDefault="00380462" w:rsidP="00380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З</w:t>
      </w:r>
      <w:r w:rsidR="0050339C" w:rsidRPr="003B573C">
        <w:rPr>
          <w:rFonts w:ascii="Times New Roman" w:eastAsia="Calibri" w:hAnsi="Times New Roman" w:cs="Times New Roman"/>
          <w:sz w:val="24"/>
          <w:szCs w:val="24"/>
        </w:rPr>
        <w:t xml:space="preserve">аявление </w:t>
      </w:r>
      <w:r w:rsidRPr="003B573C">
        <w:rPr>
          <w:rFonts w:ascii="Times New Roman" w:eastAsia="Calibri" w:hAnsi="Times New Roman" w:cs="Times New Roman"/>
          <w:sz w:val="24"/>
          <w:szCs w:val="24"/>
        </w:rPr>
        <w:t xml:space="preserve">подается в территориальный орган ПФР Вами лично либо направляется по почте или с курьером, </w:t>
      </w:r>
      <w:r w:rsidR="0050339C" w:rsidRPr="003B573C">
        <w:rPr>
          <w:rFonts w:ascii="Times New Roman" w:eastAsia="Calibri" w:hAnsi="Times New Roman" w:cs="Times New Roman"/>
          <w:sz w:val="24"/>
          <w:szCs w:val="24"/>
        </w:rPr>
        <w:t xml:space="preserve">при этом установление личности и проверку подлинности Вашей подписи должен осуществить нотариус. </w:t>
      </w:r>
    </w:p>
    <w:p w:rsidR="0050339C" w:rsidRPr="003B573C" w:rsidRDefault="00380462" w:rsidP="00503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3C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 ли </w:t>
      </w:r>
      <w:r w:rsidR="00CD58E7" w:rsidRPr="003B573C">
        <w:rPr>
          <w:rFonts w:ascii="Times New Roman" w:eastAsia="Calibri" w:hAnsi="Times New Roman" w:cs="Times New Roman"/>
          <w:b/>
          <w:sz w:val="24"/>
          <w:szCs w:val="24"/>
        </w:rPr>
        <w:t xml:space="preserve">передавать свои средства в </w:t>
      </w:r>
      <w:r w:rsidRPr="003B573C">
        <w:rPr>
          <w:rFonts w:ascii="Times New Roman" w:eastAsia="Calibri" w:hAnsi="Times New Roman" w:cs="Times New Roman"/>
          <w:b/>
          <w:sz w:val="24"/>
          <w:szCs w:val="24"/>
        </w:rPr>
        <w:t>негосударственный пенсионный фонд</w:t>
      </w:r>
      <w:r w:rsidR="006037AA" w:rsidRPr="003B573C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380462" w:rsidRPr="003B573C" w:rsidRDefault="00380462" w:rsidP="002D584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есть заблуждение, что те</w:t>
      </w:r>
      <w:r w:rsidR="00CD58E7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 гражданам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решил сохранить свою накопительную часть, обязательно </w:t>
      </w:r>
      <w:r w:rsidR="00CD58E7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либо негосударственный </w:t>
      </w:r>
      <w:r w:rsidRPr="003B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пенсионный фонд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частную управляющую компанию. </w:t>
      </w:r>
      <w:r w:rsidR="007A7320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действительности,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так. Тот, кто доверяет только государству, может оставить деньги </w:t>
      </w:r>
      <w:r w:rsidRPr="003B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Пенсионном фонде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выбрать госуд</w:t>
      </w:r>
      <w:r w:rsidR="007A7320"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управляющую компанию Внешэкономбанк</w:t>
      </w:r>
      <w:r w:rsidRPr="003B57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для этого тоже надо написать заявление.</w:t>
      </w:r>
    </w:p>
    <w:p w:rsidR="002D5841" w:rsidRPr="003B573C" w:rsidRDefault="002D5841" w:rsidP="002D584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0339C" w:rsidRPr="003B573C" w:rsidRDefault="002D5841" w:rsidP="002D58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ПФР </w:t>
      </w:r>
    </w:p>
    <w:p w:rsidR="002D5841" w:rsidRPr="003B573C" w:rsidRDefault="002D5841" w:rsidP="002D584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73C">
        <w:rPr>
          <w:rFonts w:ascii="Times New Roman" w:eastAsia="Calibri" w:hAnsi="Times New Roman" w:cs="Times New Roman"/>
          <w:sz w:val="24"/>
          <w:szCs w:val="24"/>
        </w:rPr>
        <w:t>по Белгородской области</w:t>
      </w:r>
      <w:bookmarkStart w:id="1" w:name="_GoBack"/>
      <w:bookmarkEnd w:id="1"/>
    </w:p>
    <w:sectPr w:rsidR="002D5841" w:rsidRPr="003B573C" w:rsidSect="003B57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2"/>
    <w:rsid w:val="00062E86"/>
    <w:rsid w:val="001D2269"/>
    <w:rsid w:val="002A7162"/>
    <w:rsid w:val="002B4D79"/>
    <w:rsid w:val="002D5841"/>
    <w:rsid w:val="003632A3"/>
    <w:rsid w:val="00380462"/>
    <w:rsid w:val="003B573C"/>
    <w:rsid w:val="00480009"/>
    <w:rsid w:val="0050339C"/>
    <w:rsid w:val="006037AA"/>
    <w:rsid w:val="007579BC"/>
    <w:rsid w:val="007A7320"/>
    <w:rsid w:val="00906943"/>
    <w:rsid w:val="00A15C7D"/>
    <w:rsid w:val="00A368A9"/>
    <w:rsid w:val="00C759C6"/>
    <w:rsid w:val="00CD58E7"/>
    <w:rsid w:val="00D95E2A"/>
    <w:rsid w:val="00E238B2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Виталий Калашник</cp:lastModifiedBy>
  <cp:revision>2</cp:revision>
  <cp:lastPrinted>2015-11-10T12:29:00Z</cp:lastPrinted>
  <dcterms:created xsi:type="dcterms:W3CDTF">2015-11-11T07:18:00Z</dcterms:created>
  <dcterms:modified xsi:type="dcterms:W3CDTF">2015-11-11T07:18:00Z</dcterms:modified>
</cp:coreProperties>
</file>